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87DF" w14:textId="77777777" w:rsidR="004F77B2" w:rsidRPr="004F77B2" w:rsidRDefault="00975BDC" w:rsidP="004F77B2">
      <w:pPr>
        <w:rPr>
          <w:rFonts w:ascii="Times New Roman" w:hAnsi="Times New Roman" w:cs="Times New Roman"/>
          <w:b/>
          <w:bCs/>
          <w:sz w:val="40"/>
          <w:szCs w:val="40"/>
        </w:rPr>
      </w:pPr>
      <w:r w:rsidRPr="004F77B2">
        <w:rPr>
          <w:rFonts w:ascii="Times New Roman" w:hAnsi="Times New Roman" w:cs="Times New Roman"/>
          <w:b/>
          <w:bCs/>
          <w:sz w:val="40"/>
          <w:szCs w:val="40"/>
        </w:rPr>
        <w:t xml:space="preserve">Prophetic Journeys: </w:t>
      </w:r>
    </w:p>
    <w:p w14:paraId="74EBAA50" w14:textId="059DD0F9" w:rsidR="004F77B2" w:rsidRPr="004F77B2" w:rsidRDefault="00975BDC" w:rsidP="004F77B2">
      <w:pPr>
        <w:rPr>
          <w:rFonts w:ascii="Times New Roman" w:hAnsi="Times New Roman" w:cs="Times New Roman"/>
          <w:b/>
          <w:bCs/>
          <w:sz w:val="24"/>
          <w:szCs w:val="24"/>
        </w:rPr>
      </w:pPr>
      <w:r w:rsidRPr="004F77B2">
        <w:rPr>
          <w:rFonts w:ascii="Times New Roman" w:hAnsi="Times New Roman" w:cs="Times New Roman"/>
          <w:b/>
          <w:bCs/>
          <w:sz w:val="24"/>
          <w:szCs w:val="24"/>
        </w:rPr>
        <w:t>Out-of-Body Travel and Divine Messages Across the Ages</w:t>
      </w:r>
    </w:p>
    <w:p w14:paraId="02700200" w14:textId="744C40E4" w:rsidR="00975BDC" w:rsidRDefault="00975BDC" w:rsidP="00F84FAA">
      <w:pPr>
        <w:rPr>
          <w:rFonts w:ascii="Times New Roman" w:hAnsi="Times New Roman" w:cs="Times New Roman"/>
          <w:sz w:val="24"/>
          <w:szCs w:val="24"/>
        </w:rPr>
      </w:pPr>
      <w:r w:rsidRPr="004F77B2">
        <w:rPr>
          <w:rFonts w:ascii="Times New Roman" w:hAnsi="Times New Roman" w:cs="Times New Roman"/>
          <w:sz w:val="24"/>
          <w:szCs w:val="24"/>
        </w:rPr>
        <w:t>Focused on the role of visionary experiences in the lives of prophets and sages.</w:t>
      </w:r>
    </w:p>
    <w:p w14:paraId="180E6605" w14:textId="0E844917" w:rsidR="004F77B2" w:rsidRPr="004F77B2" w:rsidRDefault="004F77B2" w:rsidP="004F77B2">
      <w:pPr>
        <w:rPr>
          <w:rFonts w:ascii="Times New Roman" w:hAnsi="Times New Roman" w:cs="Times New Roman"/>
          <w:sz w:val="24"/>
          <w:szCs w:val="24"/>
        </w:rPr>
      </w:pPr>
      <w:r>
        <w:rPr>
          <w:rFonts w:ascii="Times New Roman" w:hAnsi="Times New Roman" w:cs="Times New Roman"/>
          <w:sz w:val="24"/>
          <w:szCs w:val="24"/>
        </w:rPr>
        <w:t>By Marilynn Hughes</w:t>
      </w:r>
    </w:p>
    <w:p w14:paraId="6ED0B78A" w14:textId="77777777" w:rsidR="004F77B2" w:rsidRDefault="004F77B2" w:rsidP="00131823">
      <w:pPr>
        <w:rPr>
          <w:rFonts w:ascii="Times New Roman" w:hAnsi="Times New Roman" w:cs="Times New Roman"/>
          <w:b/>
          <w:bCs/>
          <w:sz w:val="24"/>
          <w:szCs w:val="24"/>
        </w:rPr>
      </w:pPr>
    </w:p>
    <w:p w14:paraId="5C811C98"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17A3ED9E"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339E8E21" w14:textId="77777777" w:rsidR="004F77B2" w:rsidRPr="004F77B2" w:rsidRDefault="004F77B2" w:rsidP="004F77B2">
      <w:pPr>
        <w:rPr>
          <w:rFonts w:ascii="Times New Roman" w:hAnsi="Times New Roman" w:cs="Times New Roman"/>
          <w:b/>
          <w:bCs/>
          <w:sz w:val="40"/>
          <w:szCs w:val="40"/>
        </w:rPr>
      </w:pPr>
      <w:r w:rsidRPr="004F77B2">
        <w:rPr>
          <w:rFonts w:ascii="Times New Roman" w:hAnsi="Times New Roman" w:cs="Times New Roman"/>
          <w:b/>
          <w:bCs/>
          <w:sz w:val="40"/>
          <w:szCs w:val="40"/>
        </w:rPr>
        <w:t xml:space="preserve">Prophetic Journeys: </w:t>
      </w:r>
    </w:p>
    <w:p w14:paraId="78F5FCBF" w14:textId="02773E52" w:rsidR="004F77B2" w:rsidRPr="004F77B2" w:rsidRDefault="004F77B2" w:rsidP="004F77B2">
      <w:pPr>
        <w:rPr>
          <w:rFonts w:ascii="Times New Roman" w:hAnsi="Times New Roman" w:cs="Times New Roman"/>
          <w:b/>
          <w:bCs/>
          <w:sz w:val="24"/>
          <w:szCs w:val="24"/>
        </w:rPr>
      </w:pPr>
      <w:r w:rsidRPr="004F77B2">
        <w:rPr>
          <w:rFonts w:ascii="Times New Roman" w:hAnsi="Times New Roman" w:cs="Times New Roman"/>
          <w:b/>
          <w:bCs/>
          <w:sz w:val="24"/>
          <w:szCs w:val="24"/>
        </w:rPr>
        <w:t>Out-of-Body Travel and Divine Messages Across the Ages</w:t>
      </w:r>
    </w:p>
    <w:p w14:paraId="0FEE26B9" w14:textId="77777777" w:rsidR="004F77B2" w:rsidRDefault="004F77B2" w:rsidP="00F84FAA">
      <w:pPr>
        <w:rPr>
          <w:rFonts w:ascii="Times New Roman" w:hAnsi="Times New Roman" w:cs="Times New Roman"/>
          <w:sz w:val="24"/>
          <w:szCs w:val="24"/>
        </w:rPr>
      </w:pPr>
      <w:r w:rsidRPr="004F77B2">
        <w:rPr>
          <w:rFonts w:ascii="Times New Roman" w:hAnsi="Times New Roman" w:cs="Times New Roman"/>
          <w:sz w:val="24"/>
          <w:szCs w:val="24"/>
        </w:rPr>
        <w:t>Focused on the role of visionary experiences in the lives of prophets and sages.</w:t>
      </w:r>
    </w:p>
    <w:p w14:paraId="4763C16B" w14:textId="26D11E48" w:rsidR="004F77B2" w:rsidRDefault="004F77B2" w:rsidP="004F77B2">
      <w:pPr>
        <w:rPr>
          <w:rFonts w:ascii="Times New Roman" w:hAnsi="Times New Roman" w:cs="Times New Roman"/>
          <w:b/>
          <w:bCs/>
          <w:sz w:val="24"/>
          <w:szCs w:val="24"/>
        </w:rPr>
      </w:pPr>
      <w:r>
        <w:rPr>
          <w:rFonts w:ascii="Times New Roman" w:hAnsi="Times New Roman" w:cs="Times New Roman"/>
          <w:sz w:val="24"/>
          <w:szCs w:val="24"/>
        </w:rPr>
        <w:t>By Marilynn Hughes</w:t>
      </w:r>
      <w:r>
        <w:rPr>
          <w:rFonts w:ascii="Times New Roman" w:hAnsi="Times New Roman" w:cs="Times New Roman"/>
          <w:b/>
          <w:bCs/>
          <w:sz w:val="24"/>
          <w:szCs w:val="24"/>
        </w:rPr>
        <w:t xml:space="preserve"> </w:t>
      </w:r>
      <w:r>
        <w:rPr>
          <w:rFonts w:ascii="Times New Roman" w:hAnsi="Times New Roman" w:cs="Times New Roman"/>
          <w:b/>
          <w:bCs/>
          <w:sz w:val="24"/>
          <w:szCs w:val="24"/>
        </w:rPr>
        <w:br w:type="page"/>
      </w:r>
    </w:p>
    <w:p w14:paraId="64344719" w14:textId="77777777" w:rsidR="004F77B2" w:rsidRPr="00E77080" w:rsidRDefault="004F77B2" w:rsidP="004F77B2">
      <w:pPr>
        <w:rPr>
          <w:rFonts w:ascii="Times New Roman" w:hAnsi="Times New Roman" w:cs="Times New Roman"/>
          <w:b/>
          <w:bCs/>
          <w:sz w:val="24"/>
          <w:szCs w:val="24"/>
        </w:rPr>
      </w:pPr>
      <w:r w:rsidRPr="00E77080">
        <w:rPr>
          <w:rFonts w:ascii="Times New Roman" w:hAnsi="Times New Roman" w:cs="Times New Roman"/>
          <w:b/>
          <w:bCs/>
          <w:sz w:val="24"/>
          <w:szCs w:val="24"/>
        </w:rPr>
        <w:t>Copyright © 2025 by Marilynn Hughes</w:t>
      </w:r>
      <w:r w:rsidRPr="00E77080">
        <w:rPr>
          <w:rFonts w:ascii="Times New Roman" w:hAnsi="Times New Roman" w:cs="Times New Roman"/>
          <w:b/>
          <w:bCs/>
          <w:sz w:val="24"/>
          <w:szCs w:val="24"/>
        </w:rPr>
        <w:br/>
        <w:t>All rights reserved.</w:t>
      </w:r>
    </w:p>
    <w:p w14:paraId="44987501" w14:textId="77777777" w:rsidR="004F77B2" w:rsidRPr="00E77080" w:rsidRDefault="004F77B2" w:rsidP="004F77B2">
      <w:pPr>
        <w:rPr>
          <w:rFonts w:ascii="Times New Roman" w:hAnsi="Times New Roman" w:cs="Times New Roman"/>
          <w:sz w:val="20"/>
          <w:szCs w:val="20"/>
        </w:rPr>
      </w:pPr>
      <w:r w:rsidRPr="00E77080">
        <w:rPr>
          <w:rFonts w:ascii="Times New Roman" w:hAnsi="Times New Roman" w:cs="Times New Roman"/>
          <w:sz w:val="20"/>
          <w:szCs w:val="20"/>
        </w:rPr>
        <w:t>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w:t>
      </w:r>
    </w:p>
    <w:p w14:paraId="27CD88EC" w14:textId="77777777" w:rsidR="004F77B2" w:rsidRPr="00E77080" w:rsidRDefault="004F77B2" w:rsidP="004F77B2">
      <w:pPr>
        <w:rPr>
          <w:rFonts w:ascii="Times New Roman" w:hAnsi="Times New Roman" w:cs="Times New Roman"/>
          <w:sz w:val="20"/>
          <w:szCs w:val="20"/>
        </w:rPr>
      </w:pPr>
      <w:r w:rsidRPr="00E77080">
        <w:rPr>
          <w:rFonts w:ascii="Times New Roman" w:hAnsi="Times New Roman" w:cs="Times New Roman"/>
          <w:sz w:val="20"/>
          <w:szCs w:val="20"/>
        </w:rPr>
        <w:t>For permission requests, write to the publisher at the address below:</w:t>
      </w:r>
      <w:r w:rsidRPr="00E77080">
        <w:rPr>
          <w:rFonts w:ascii="Times New Roman" w:hAnsi="Times New Roman" w:cs="Times New Roman"/>
          <w:sz w:val="20"/>
          <w:szCs w:val="20"/>
        </w:rPr>
        <w:br/>
        <w:t>The Out-of-Body Travel Foundation</w:t>
      </w:r>
      <w:r w:rsidRPr="00E77080">
        <w:rPr>
          <w:rFonts w:ascii="Times New Roman" w:hAnsi="Times New Roman" w:cs="Times New Roman"/>
          <w:sz w:val="20"/>
          <w:szCs w:val="20"/>
        </w:rPr>
        <w:br/>
        <w:t>MarilynnHughes@outofbodytravel.org</w:t>
      </w:r>
      <w:r w:rsidRPr="00E77080">
        <w:rPr>
          <w:rFonts w:ascii="Times New Roman" w:hAnsi="Times New Roman" w:cs="Times New Roman"/>
          <w:sz w:val="20"/>
          <w:szCs w:val="20"/>
        </w:rPr>
        <w:br/>
      </w:r>
      <w:r w:rsidRPr="00E77080">
        <w:rPr>
          <w:rFonts w:ascii="Times New Roman" w:hAnsi="Times New Roman" w:cs="Times New Roman"/>
          <w:sz w:val="20"/>
          <w:szCs w:val="20"/>
        </w:rPr>
        <w:br/>
        <w:t>This is a work of nonfiction based on the writings and experiences of Marilynn Hughes. Names, places, and events have been presented as accurately as possible.</w:t>
      </w:r>
    </w:p>
    <w:p w14:paraId="130A8C3F" w14:textId="77777777" w:rsidR="004F77B2" w:rsidRPr="00E77080" w:rsidRDefault="004F77B2" w:rsidP="004F77B2">
      <w:pPr>
        <w:rPr>
          <w:rFonts w:ascii="Times New Roman" w:hAnsi="Times New Roman" w:cs="Times New Roman"/>
          <w:sz w:val="20"/>
          <w:szCs w:val="20"/>
        </w:rPr>
      </w:pPr>
      <w:r w:rsidRPr="00E77080">
        <w:rPr>
          <w:rFonts w:ascii="Times New Roman" w:hAnsi="Times New Roman" w:cs="Times New Roman"/>
          <w:sz w:val="20"/>
          <w:szCs w:val="20"/>
        </w:rPr>
        <w:t>Printed in the United States of America</w:t>
      </w:r>
    </w:p>
    <w:p w14:paraId="16B2FD71" w14:textId="77777777" w:rsidR="004F77B2" w:rsidRPr="00E77080" w:rsidRDefault="004F77B2" w:rsidP="004F77B2">
      <w:pPr>
        <w:rPr>
          <w:rFonts w:ascii="Times New Roman" w:hAnsi="Times New Roman" w:cs="Times New Roman"/>
          <w:sz w:val="20"/>
          <w:szCs w:val="20"/>
        </w:rPr>
      </w:pPr>
      <w:r w:rsidRPr="00E77080">
        <w:rPr>
          <w:rFonts w:ascii="Times New Roman" w:hAnsi="Times New Roman" w:cs="Times New Roman"/>
          <w:sz w:val="20"/>
          <w:szCs w:val="20"/>
        </w:rPr>
        <w:t>First Edition, 2025</w:t>
      </w:r>
    </w:p>
    <w:p w14:paraId="6BB1A680" w14:textId="77777777" w:rsidR="004F77B2" w:rsidRPr="00E77080" w:rsidRDefault="004F77B2" w:rsidP="004F77B2">
      <w:pPr>
        <w:rPr>
          <w:rFonts w:ascii="Times New Roman" w:hAnsi="Times New Roman" w:cs="Times New Roman"/>
          <w:sz w:val="20"/>
          <w:szCs w:val="20"/>
        </w:rPr>
      </w:pPr>
      <w:r w:rsidRPr="00E77080">
        <w:rPr>
          <w:rFonts w:ascii="Times New Roman" w:hAnsi="Times New Roman" w:cs="Times New Roman"/>
          <w:sz w:val="20"/>
          <w:szCs w:val="20"/>
        </w:rPr>
        <w:t>This book is authored by Marilynn Hughes, based on her extensive experiences in out-of-body travel, astral projection, and mystical exploration. The teachings presented here reflect forty years of personal spiritual work, guided by divine wisdom and experience. While the content has been organized and clarified with the assistance of artificial intelligence, the insights, stories, and practices are drawn from Marilynn Hughes' direct encounters with the divine and her teachings to the world.</w:t>
      </w:r>
    </w:p>
    <w:p w14:paraId="17C2DE64" w14:textId="40A634D5" w:rsidR="004F77B2" w:rsidRPr="004F77B2" w:rsidRDefault="004F77B2" w:rsidP="00131823">
      <w:pPr>
        <w:rPr>
          <w:rFonts w:ascii="Times New Roman" w:hAnsi="Times New Roman" w:cs="Times New Roman"/>
          <w:b/>
          <w:bCs/>
          <w:sz w:val="40"/>
          <w:szCs w:val="40"/>
        </w:rPr>
      </w:pPr>
      <w:r w:rsidRPr="004F77B2">
        <w:rPr>
          <w:rFonts w:ascii="Times New Roman" w:hAnsi="Times New Roman" w:cs="Times New Roman"/>
          <w:b/>
          <w:bCs/>
          <w:sz w:val="40"/>
          <w:szCs w:val="40"/>
        </w:rPr>
        <w:t>Table of Contents</w:t>
      </w:r>
    </w:p>
    <w:p w14:paraId="1BA52181" w14:textId="6620E7F9"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Introduction</w:t>
      </w:r>
      <w:r w:rsidR="006D12AE">
        <w:rPr>
          <w:rFonts w:ascii="Times New Roman" w:hAnsi="Times New Roman" w:cs="Times New Roman"/>
          <w:b/>
          <w:bCs/>
          <w:sz w:val="24"/>
          <w:szCs w:val="24"/>
        </w:rPr>
        <w:t xml:space="preserve"> - 11</w:t>
      </w:r>
    </w:p>
    <w:p w14:paraId="29030EEE" w14:textId="77777777" w:rsidR="00131823" w:rsidRPr="004F77B2" w:rsidRDefault="00131823" w:rsidP="00131823">
      <w:pPr>
        <w:numPr>
          <w:ilvl w:val="0"/>
          <w:numId w:val="2"/>
        </w:numPr>
        <w:rPr>
          <w:rFonts w:ascii="Times New Roman" w:hAnsi="Times New Roman" w:cs="Times New Roman"/>
          <w:sz w:val="24"/>
          <w:szCs w:val="24"/>
        </w:rPr>
      </w:pPr>
      <w:r w:rsidRPr="004F77B2">
        <w:rPr>
          <w:rFonts w:ascii="Times New Roman" w:hAnsi="Times New Roman" w:cs="Times New Roman"/>
          <w:sz w:val="24"/>
          <w:szCs w:val="24"/>
        </w:rPr>
        <w:t>Overview of prophetic experiences and their spiritual significance.</w:t>
      </w:r>
    </w:p>
    <w:p w14:paraId="75609BB8" w14:textId="77777777" w:rsidR="00131823" w:rsidRPr="004F77B2" w:rsidRDefault="00131823" w:rsidP="00131823">
      <w:pPr>
        <w:numPr>
          <w:ilvl w:val="0"/>
          <w:numId w:val="2"/>
        </w:numPr>
        <w:rPr>
          <w:rFonts w:ascii="Times New Roman" w:hAnsi="Times New Roman" w:cs="Times New Roman"/>
          <w:sz w:val="24"/>
          <w:szCs w:val="24"/>
        </w:rPr>
      </w:pPr>
      <w:r w:rsidRPr="004F77B2">
        <w:rPr>
          <w:rFonts w:ascii="Times New Roman" w:hAnsi="Times New Roman" w:cs="Times New Roman"/>
          <w:sz w:val="24"/>
          <w:szCs w:val="24"/>
        </w:rPr>
        <w:t>The role of out-of-body travel (OBT) in enhancing divine revelations.</w:t>
      </w:r>
    </w:p>
    <w:p w14:paraId="1642EB31" w14:textId="77777777" w:rsidR="00131823" w:rsidRPr="004F77B2" w:rsidRDefault="00131823" w:rsidP="00131823">
      <w:pPr>
        <w:numPr>
          <w:ilvl w:val="0"/>
          <w:numId w:val="2"/>
        </w:numPr>
        <w:rPr>
          <w:rFonts w:ascii="Times New Roman" w:hAnsi="Times New Roman" w:cs="Times New Roman"/>
          <w:sz w:val="24"/>
          <w:szCs w:val="24"/>
        </w:rPr>
      </w:pPr>
      <w:r w:rsidRPr="004F77B2">
        <w:rPr>
          <w:rFonts w:ascii="Times New Roman" w:hAnsi="Times New Roman" w:cs="Times New Roman"/>
          <w:sz w:val="24"/>
          <w:szCs w:val="24"/>
        </w:rPr>
        <w:t>Purpose of the book: Exploring visionary experiences from prophets and sages through history.</w:t>
      </w:r>
    </w:p>
    <w:p w14:paraId="20456855" w14:textId="73B1DDC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Chapter 1: The Nature of Prophetic Visions</w:t>
      </w:r>
      <w:r w:rsidR="006D12AE">
        <w:rPr>
          <w:rFonts w:ascii="Times New Roman" w:hAnsi="Times New Roman" w:cs="Times New Roman"/>
          <w:b/>
          <w:bCs/>
          <w:sz w:val="24"/>
          <w:szCs w:val="24"/>
        </w:rPr>
        <w:t xml:space="preserve"> - 16</w:t>
      </w:r>
    </w:p>
    <w:p w14:paraId="21C03AD4" w14:textId="77777777" w:rsidR="00131823" w:rsidRPr="004F77B2" w:rsidRDefault="00131823" w:rsidP="00131823">
      <w:pPr>
        <w:numPr>
          <w:ilvl w:val="0"/>
          <w:numId w:val="3"/>
        </w:numPr>
        <w:rPr>
          <w:rFonts w:ascii="Times New Roman" w:hAnsi="Times New Roman" w:cs="Times New Roman"/>
          <w:sz w:val="24"/>
          <w:szCs w:val="24"/>
        </w:rPr>
      </w:pPr>
      <w:r w:rsidRPr="004F77B2">
        <w:rPr>
          <w:rFonts w:ascii="Times New Roman" w:hAnsi="Times New Roman" w:cs="Times New Roman"/>
          <w:sz w:val="24"/>
          <w:szCs w:val="24"/>
        </w:rPr>
        <w:t>What defines a prophetic vision or experience?</w:t>
      </w:r>
    </w:p>
    <w:p w14:paraId="669DA876" w14:textId="77777777" w:rsidR="00131823" w:rsidRPr="004F77B2" w:rsidRDefault="00131823" w:rsidP="00131823">
      <w:pPr>
        <w:numPr>
          <w:ilvl w:val="0"/>
          <w:numId w:val="3"/>
        </w:numPr>
        <w:rPr>
          <w:rFonts w:ascii="Times New Roman" w:hAnsi="Times New Roman" w:cs="Times New Roman"/>
          <w:sz w:val="24"/>
          <w:szCs w:val="24"/>
        </w:rPr>
      </w:pPr>
      <w:r w:rsidRPr="004F77B2">
        <w:rPr>
          <w:rFonts w:ascii="Times New Roman" w:hAnsi="Times New Roman" w:cs="Times New Roman"/>
          <w:sz w:val="24"/>
          <w:szCs w:val="24"/>
        </w:rPr>
        <w:t>Historical perspectives on divine messages received through visions and OBT.</w:t>
      </w:r>
    </w:p>
    <w:p w14:paraId="4954A1B7" w14:textId="77777777" w:rsidR="00131823" w:rsidRPr="004F77B2" w:rsidRDefault="00131823" w:rsidP="00131823">
      <w:pPr>
        <w:numPr>
          <w:ilvl w:val="0"/>
          <w:numId w:val="3"/>
        </w:numPr>
        <w:rPr>
          <w:rFonts w:ascii="Times New Roman" w:hAnsi="Times New Roman" w:cs="Times New Roman"/>
          <w:sz w:val="24"/>
          <w:szCs w:val="24"/>
        </w:rPr>
      </w:pPr>
      <w:r w:rsidRPr="004F77B2">
        <w:rPr>
          <w:rFonts w:ascii="Times New Roman" w:hAnsi="Times New Roman" w:cs="Times New Roman"/>
          <w:sz w:val="24"/>
          <w:szCs w:val="24"/>
        </w:rPr>
        <w:t>Common traits and symbols in the experiences of prophets.</w:t>
      </w:r>
    </w:p>
    <w:p w14:paraId="4ECCC411" w14:textId="5E1B6BE3"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Chapter 2: The Role of Mystical States in Divine Communication</w:t>
      </w:r>
      <w:r w:rsidR="006D12AE">
        <w:rPr>
          <w:rFonts w:ascii="Times New Roman" w:hAnsi="Times New Roman" w:cs="Times New Roman"/>
          <w:b/>
          <w:bCs/>
          <w:sz w:val="24"/>
          <w:szCs w:val="24"/>
        </w:rPr>
        <w:t xml:space="preserve"> - 24</w:t>
      </w:r>
    </w:p>
    <w:p w14:paraId="208AB12B" w14:textId="77777777" w:rsidR="00131823" w:rsidRPr="004F77B2" w:rsidRDefault="00131823" w:rsidP="00131823">
      <w:pPr>
        <w:numPr>
          <w:ilvl w:val="0"/>
          <w:numId w:val="4"/>
        </w:numPr>
        <w:rPr>
          <w:rFonts w:ascii="Times New Roman" w:hAnsi="Times New Roman" w:cs="Times New Roman"/>
          <w:sz w:val="24"/>
          <w:szCs w:val="24"/>
        </w:rPr>
      </w:pPr>
      <w:r w:rsidRPr="004F77B2">
        <w:rPr>
          <w:rFonts w:ascii="Times New Roman" w:hAnsi="Times New Roman" w:cs="Times New Roman"/>
          <w:sz w:val="24"/>
          <w:szCs w:val="24"/>
        </w:rPr>
        <w:t>Exploring the states of consciousness in which prophets experience divine messages.</w:t>
      </w:r>
    </w:p>
    <w:p w14:paraId="03BB952B" w14:textId="77777777" w:rsidR="00131823" w:rsidRPr="004F77B2" w:rsidRDefault="00131823" w:rsidP="00131823">
      <w:pPr>
        <w:numPr>
          <w:ilvl w:val="0"/>
          <w:numId w:val="4"/>
        </w:numPr>
        <w:rPr>
          <w:rFonts w:ascii="Times New Roman" w:hAnsi="Times New Roman" w:cs="Times New Roman"/>
          <w:sz w:val="24"/>
          <w:szCs w:val="24"/>
        </w:rPr>
      </w:pPr>
      <w:r w:rsidRPr="004F77B2">
        <w:rPr>
          <w:rFonts w:ascii="Times New Roman" w:hAnsi="Times New Roman" w:cs="Times New Roman"/>
          <w:sz w:val="24"/>
          <w:szCs w:val="24"/>
        </w:rPr>
        <w:t>Understanding altered states, including out-of-body experiences and deep meditative states.</w:t>
      </w:r>
    </w:p>
    <w:p w14:paraId="4E563E3B" w14:textId="77777777" w:rsidR="00131823" w:rsidRPr="004F77B2" w:rsidRDefault="00131823" w:rsidP="00131823">
      <w:pPr>
        <w:numPr>
          <w:ilvl w:val="0"/>
          <w:numId w:val="4"/>
        </w:numPr>
        <w:rPr>
          <w:rFonts w:ascii="Times New Roman" w:hAnsi="Times New Roman" w:cs="Times New Roman"/>
          <w:sz w:val="24"/>
          <w:szCs w:val="24"/>
        </w:rPr>
      </w:pPr>
      <w:r w:rsidRPr="004F77B2">
        <w:rPr>
          <w:rFonts w:ascii="Times New Roman" w:hAnsi="Times New Roman" w:cs="Times New Roman"/>
          <w:sz w:val="24"/>
          <w:szCs w:val="24"/>
        </w:rPr>
        <w:t>The importance of spiritual preparation and sanctity in receiving divine wisdom.</w:t>
      </w:r>
    </w:p>
    <w:p w14:paraId="5D9E2C55" w14:textId="075B0A8A"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Chapter 3: Ancient Prophets and Their Mystical Journeys</w:t>
      </w:r>
      <w:r w:rsidR="006D12AE">
        <w:rPr>
          <w:rFonts w:ascii="Times New Roman" w:hAnsi="Times New Roman" w:cs="Times New Roman"/>
          <w:b/>
          <w:bCs/>
          <w:sz w:val="24"/>
          <w:szCs w:val="24"/>
        </w:rPr>
        <w:t xml:space="preserve"> - 32</w:t>
      </w:r>
    </w:p>
    <w:p w14:paraId="18179CFC" w14:textId="77777777" w:rsidR="00131823" w:rsidRPr="004F77B2" w:rsidRDefault="00131823" w:rsidP="00131823">
      <w:pPr>
        <w:numPr>
          <w:ilvl w:val="0"/>
          <w:numId w:val="5"/>
        </w:numPr>
        <w:rPr>
          <w:rFonts w:ascii="Times New Roman" w:hAnsi="Times New Roman" w:cs="Times New Roman"/>
          <w:sz w:val="24"/>
          <w:szCs w:val="24"/>
        </w:rPr>
      </w:pPr>
      <w:r w:rsidRPr="004F77B2">
        <w:rPr>
          <w:rFonts w:ascii="Times New Roman" w:hAnsi="Times New Roman" w:cs="Times New Roman"/>
          <w:sz w:val="24"/>
          <w:szCs w:val="24"/>
        </w:rPr>
        <w:t>Case studies of ancient prophets (e.g., Moses, Elijah) and their mystical experiences.</w:t>
      </w:r>
    </w:p>
    <w:p w14:paraId="5CEE3CCC" w14:textId="77777777" w:rsidR="00131823" w:rsidRPr="004F77B2" w:rsidRDefault="00131823" w:rsidP="00131823">
      <w:pPr>
        <w:numPr>
          <w:ilvl w:val="0"/>
          <w:numId w:val="5"/>
        </w:numPr>
        <w:rPr>
          <w:rFonts w:ascii="Times New Roman" w:hAnsi="Times New Roman" w:cs="Times New Roman"/>
          <w:sz w:val="24"/>
          <w:szCs w:val="24"/>
        </w:rPr>
      </w:pPr>
      <w:r w:rsidRPr="004F77B2">
        <w:rPr>
          <w:rFonts w:ascii="Times New Roman" w:hAnsi="Times New Roman" w:cs="Times New Roman"/>
          <w:sz w:val="24"/>
          <w:szCs w:val="24"/>
        </w:rPr>
        <w:t xml:space="preserve">How OBT and </w:t>
      </w:r>
      <w:proofErr w:type="gramStart"/>
      <w:r w:rsidRPr="004F77B2">
        <w:rPr>
          <w:rFonts w:ascii="Times New Roman" w:hAnsi="Times New Roman" w:cs="Times New Roman"/>
          <w:sz w:val="24"/>
          <w:szCs w:val="24"/>
        </w:rPr>
        <w:t>visions</w:t>
      </w:r>
      <w:proofErr w:type="gramEnd"/>
      <w:r w:rsidRPr="004F77B2">
        <w:rPr>
          <w:rFonts w:ascii="Times New Roman" w:hAnsi="Times New Roman" w:cs="Times New Roman"/>
          <w:sz w:val="24"/>
          <w:szCs w:val="24"/>
        </w:rPr>
        <w:t xml:space="preserve"> shaped their understanding of divine will.</w:t>
      </w:r>
    </w:p>
    <w:p w14:paraId="3A9F425D" w14:textId="77777777" w:rsidR="00131823" w:rsidRPr="004F77B2" w:rsidRDefault="00131823" w:rsidP="00131823">
      <w:pPr>
        <w:numPr>
          <w:ilvl w:val="0"/>
          <w:numId w:val="5"/>
        </w:numPr>
        <w:rPr>
          <w:rFonts w:ascii="Times New Roman" w:hAnsi="Times New Roman" w:cs="Times New Roman"/>
          <w:sz w:val="24"/>
          <w:szCs w:val="24"/>
        </w:rPr>
      </w:pPr>
      <w:r w:rsidRPr="004F77B2">
        <w:rPr>
          <w:rFonts w:ascii="Times New Roman" w:hAnsi="Times New Roman" w:cs="Times New Roman"/>
          <w:sz w:val="24"/>
          <w:szCs w:val="24"/>
        </w:rPr>
        <w:t>Insights into the connection between divine messages and sacred journeys in history.</w:t>
      </w:r>
    </w:p>
    <w:p w14:paraId="0AC1C4FA" w14:textId="7EC34EFB"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Chapter 4: Prophetic Journeys in Eastern Traditions</w:t>
      </w:r>
      <w:r w:rsidR="006D12AE">
        <w:rPr>
          <w:rFonts w:ascii="Times New Roman" w:hAnsi="Times New Roman" w:cs="Times New Roman"/>
          <w:b/>
          <w:bCs/>
          <w:sz w:val="24"/>
          <w:szCs w:val="24"/>
        </w:rPr>
        <w:t xml:space="preserve"> - 40</w:t>
      </w:r>
    </w:p>
    <w:p w14:paraId="46AE6078" w14:textId="77777777" w:rsidR="00131823" w:rsidRPr="004F77B2" w:rsidRDefault="00131823" w:rsidP="00131823">
      <w:pPr>
        <w:numPr>
          <w:ilvl w:val="0"/>
          <w:numId w:val="6"/>
        </w:numPr>
        <w:rPr>
          <w:rFonts w:ascii="Times New Roman" w:hAnsi="Times New Roman" w:cs="Times New Roman"/>
          <w:sz w:val="24"/>
          <w:szCs w:val="24"/>
        </w:rPr>
      </w:pPr>
      <w:r w:rsidRPr="004F77B2">
        <w:rPr>
          <w:rFonts w:ascii="Times New Roman" w:hAnsi="Times New Roman" w:cs="Times New Roman"/>
          <w:sz w:val="24"/>
          <w:szCs w:val="24"/>
        </w:rPr>
        <w:t>Visionary experiences in the lives of Eastern sages and prophets (e.g., Buddha, Laozi).</w:t>
      </w:r>
    </w:p>
    <w:p w14:paraId="2AB7B788" w14:textId="77777777" w:rsidR="00131823" w:rsidRPr="004F77B2" w:rsidRDefault="00131823" w:rsidP="00131823">
      <w:pPr>
        <w:numPr>
          <w:ilvl w:val="0"/>
          <w:numId w:val="6"/>
        </w:numPr>
        <w:rPr>
          <w:rFonts w:ascii="Times New Roman" w:hAnsi="Times New Roman" w:cs="Times New Roman"/>
          <w:sz w:val="24"/>
          <w:szCs w:val="24"/>
        </w:rPr>
      </w:pPr>
      <w:r w:rsidRPr="004F77B2">
        <w:rPr>
          <w:rFonts w:ascii="Times New Roman" w:hAnsi="Times New Roman" w:cs="Times New Roman"/>
          <w:sz w:val="24"/>
          <w:szCs w:val="24"/>
        </w:rPr>
        <w:t>The role of OBT in Hinduism, Taoism, and Buddhism in delivering spiritual teachings.</w:t>
      </w:r>
    </w:p>
    <w:p w14:paraId="6508B15F" w14:textId="77777777" w:rsidR="00131823" w:rsidRPr="004F77B2" w:rsidRDefault="00131823" w:rsidP="00131823">
      <w:pPr>
        <w:numPr>
          <w:ilvl w:val="0"/>
          <w:numId w:val="6"/>
        </w:numPr>
        <w:rPr>
          <w:rFonts w:ascii="Times New Roman" w:hAnsi="Times New Roman" w:cs="Times New Roman"/>
          <w:sz w:val="24"/>
          <w:szCs w:val="24"/>
        </w:rPr>
      </w:pPr>
      <w:r w:rsidRPr="004F77B2">
        <w:rPr>
          <w:rFonts w:ascii="Times New Roman" w:hAnsi="Times New Roman" w:cs="Times New Roman"/>
          <w:sz w:val="24"/>
          <w:szCs w:val="24"/>
        </w:rPr>
        <w:t>The intersection of mystical practices and prophetic messages in these traditions.</w:t>
      </w:r>
    </w:p>
    <w:p w14:paraId="198988F8" w14:textId="09654316"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Chapter 5: Prophetic Journeys in Abrahamic Religions</w:t>
      </w:r>
      <w:r w:rsidR="006D12AE">
        <w:rPr>
          <w:rFonts w:ascii="Times New Roman" w:hAnsi="Times New Roman" w:cs="Times New Roman"/>
          <w:b/>
          <w:bCs/>
          <w:sz w:val="24"/>
          <w:szCs w:val="24"/>
        </w:rPr>
        <w:t xml:space="preserve"> - 49</w:t>
      </w:r>
    </w:p>
    <w:p w14:paraId="4C584472" w14:textId="77777777" w:rsidR="00131823" w:rsidRPr="004F77B2" w:rsidRDefault="00131823" w:rsidP="00131823">
      <w:pPr>
        <w:numPr>
          <w:ilvl w:val="0"/>
          <w:numId w:val="7"/>
        </w:numPr>
        <w:rPr>
          <w:rFonts w:ascii="Times New Roman" w:hAnsi="Times New Roman" w:cs="Times New Roman"/>
          <w:sz w:val="24"/>
          <w:szCs w:val="24"/>
        </w:rPr>
      </w:pPr>
      <w:r w:rsidRPr="004F77B2">
        <w:rPr>
          <w:rFonts w:ascii="Times New Roman" w:hAnsi="Times New Roman" w:cs="Times New Roman"/>
          <w:sz w:val="24"/>
          <w:szCs w:val="24"/>
        </w:rPr>
        <w:t>Case studies of Jewish, Christian, and Islamic prophets and their mystical experiences (e.g., Ezekiel, St. Paul, Muhammad).</w:t>
      </w:r>
    </w:p>
    <w:p w14:paraId="7146A5A6" w14:textId="77777777" w:rsidR="00131823" w:rsidRPr="004F77B2" w:rsidRDefault="00131823" w:rsidP="00131823">
      <w:pPr>
        <w:numPr>
          <w:ilvl w:val="0"/>
          <w:numId w:val="7"/>
        </w:numPr>
        <w:rPr>
          <w:rFonts w:ascii="Times New Roman" w:hAnsi="Times New Roman" w:cs="Times New Roman"/>
          <w:sz w:val="24"/>
          <w:szCs w:val="24"/>
        </w:rPr>
      </w:pPr>
      <w:r w:rsidRPr="004F77B2">
        <w:rPr>
          <w:rFonts w:ascii="Times New Roman" w:hAnsi="Times New Roman" w:cs="Times New Roman"/>
          <w:sz w:val="24"/>
          <w:szCs w:val="24"/>
        </w:rPr>
        <w:t>Exploring how out-of-body travel and visions were interpreted in these faiths.</w:t>
      </w:r>
    </w:p>
    <w:p w14:paraId="3E4DC226" w14:textId="77777777" w:rsidR="00131823" w:rsidRPr="004F77B2" w:rsidRDefault="00131823" w:rsidP="00131823">
      <w:pPr>
        <w:numPr>
          <w:ilvl w:val="0"/>
          <w:numId w:val="7"/>
        </w:numPr>
        <w:rPr>
          <w:rFonts w:ascii="Times New Roman" w:hAnsi="Times New Roman" w:cs="Times New Roman"/>
          <w:sz w:val="24"/>
          <w:szCs w:val="24"/>
        </w:rPr>
      </w:pPr>
      <w:r w:rsidRPr="004F77B2">
        <w:rPr>
          <w:rFonts w:ascii="Times New Roman" w:hAnsi="Times New Roman" w:cs="Times New Roman"/>
          <w:sz w:val="24"/>
          <w:szCs w:val="24"/>
        </w:rPr>
        <w:t>The role of divine journeys in the formation of sacred texts and spiritual leadership.</w:t>
      </w:r>
    </w:p>
    <w:p w14:paraId="481DF48F" w14:textId="0A5FA11C"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 xml:space="preserve">Chapter 6: The Role of Divine Guidance in </w:t>
      </w:r>
      <w:proofErr w:type="gramStart"/>
      <w:r w:rsidRPr="004F77B2">
        <w:rPr>
          <w:rFonts w:ascii="Times New Roman" w:hAnsi="Times New Roman" w:cs="Times New Roman"/>
          <w:b/>
          <w:bCs/>
          <w:sz w:val="24"/>
          <w:szCs w:val="24"/>
        </w:rPr>
        <w:t>the Prophetic</w:t>
      </w:r>
      <w:proofErr w:type="gramEnd"/>
      <w:r w:rsidRPr="004F77B2">
        <w:rPr>
          <w:rFonts w:ascii="Times New Roman" w:hAnsi="Times New Roman" w:cs="Times New Roman"/>
          <w:b/>
          <w:bCs/>
          <w:sz w:val="24"/>
          <w:szCs w:val="24"/>
        </w:rPr>
        <w:t xml:space="preserve"> Experience</w:t>
      </w:r>
      <w:r w:rsidR="006D12AE">
        <w:rPr>
          <w:rFonts w:ascii="Times New Roman" w:hAnsi="Times New Roman" w:cs="Times New Roman"/>
          <w:b/>
          <w:bCs/>
          <w:sz w:val="24"/>
          <w:szCs w:val="24"/>
        </w:rPr>
        <w:t xml:space="preserve"> - 57</w:t>
      </w:r>
    </w:p>
    <w:p w14:paraId="403BFA1A" w14:textId="77777777" w:rsidR="00131823" w:rsidRPr="004F77B2" w:rsidRDefault="00131823" w:rsidP="00131823">
      <w:pPr>
        <w:numPr>
          <w:ilvl w:val="0"/>
          <w:numId w:val="8"/>
        </w:numPr>
        <w:rPr>
          <w:rFonts w:ascii="Times New Roman" w:hAnsi="Times New Roman" w:cs="Times New Roman"/>
          <w:sz w:val="24"/>
          <w:szCs w:val="24"/>
        </w:rPr>
      </w:pPr>
      <w:r w:rsidRPr="004F77B2">
        <w:rPr>
          <w:rFonts w:ascii="Times New Roman" w:hAnsi="Times New Roman" w:cs="Times New Roman"/>
          <w:sz w:val="24"/>
          <w:szCs w:val="24"/>
        </w:rPr>
        <w:t>How prophets interpret and communicate the divine messages they receive.</w:t>
      </w:r>
    </w:p>
    <w:p w14:paraId="57F67D5A" w14:textId="77777777" w:rsidR="00131823" w:rsidRPr="004F77B2" w:rsidRDefault="00131823" w:rsidP="00131823">
      <w:pPr>
        <w:numPr>
          <w:ilvl w:val="0"/>
          <w:numId w:val="8"/>
        </w:numPr>
        <w:rPr>
          <w:rFonts w:ascii="Times New Roman" w:hAnsi="Times New Roman" w:cs="Times New Roman"/>
          <w:sz w:val="24"/>
          <w:szCs w:val="24"/>
        </w:rPr>
      </w:pPr>
      <w:r w:rsidRPr="004F77B2">
        <w:rPr>
          <w:rFonts w:ascii="Times New Roman" w:hAnsi="Times New Roman" w:cs="Times New Roman"/>
          <w:sz w:val="24"/>
          <w:szCs w:val="24"/>
        </w:rPr>
        <w:t>The connection between OBT and the clarity or distortion of divine visions.</w:t>
      </w:r>
    </w:p>
    <w:p w14:paraId="2633D198" w14:textId="77777777" w:rsidR="00131823" w:rsidRPr="004F77B2" w:rsidRDefault="00131823" w:rsidP="00131823">
      <w:pPr>
        <w:numPr>
          <w:ilvl w:val="0"/>
          <w:numId w:val="8"/>
        </w:numPr>
        <w:rPr>
          <w:rFonts w:ascii="Times New Roman" w:hAnsi="Times New Roman" w:cs="Times New Roman"/>
          <w:sz w:val="24"/>
          <w:szCs w:val="24"/>
        </w:rPr>
      </w:pPr>
      <w:r w:rsidRPr="004F77B2">
        <w:rPr>
          <w:rFonts w:ascii="Times New Roman" w:hAnsi="Times New Roman" w:cs="Times New Roman"/>
          <w:sz w:val="24"/>
          <w:szCs w:val="24"/>
        </w:rPr>
        <w:t>How prophets discern guidance for their communities and the world.</w:t>
      </w:r>
    </w:p>
    <w:p w14:paraId="2CFC7D46" w14:textId="02CD0FA8"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Chapter 7: The Mystical Path of Sages and Saints</w:t>
      </w:r>
      <w:r w:rsidR="006D12AE">
        <w:rPr>
          <w:rFonts w:ascii="Times New Roman" w:hAnsi="Times New Roman" w:cs="Times New Roman"/>
          <w:b/>
          <w:bCs/>
          <w:sz w:val="24"/>
          <w:szCs w:val="24"/>
        </w:rPr>
        <w:t xml:space="preserve"> - 65</w:t>
      </w:r>
    </w:p>
    <w:p w14:paraId="6D5EC416" w14:textId="77777777" w:rsidR="00131823" w:rsidRPr="004F77B2" w:rsidRDefault="00131823" w:rsidP="00131823">
      <w:pPr>
        <w:numPr>
          <w:ilvl w:val="0"/>
          <w:numId w:val="9"/>
        </w:numPr>
        <w:rPr>
          <w:rFonts w:ascii="Times New Roman" w:hAnsi="Times New Roman" w:cs="Times New Roman"/>
          <w:sz w:val="24"/>
          <w:szCs w:val="24"/>
        </w:rPr>
      </w:pPr>
      <w:r w:rsidRPr="004F77B2">
        <w:rPr>
          <w:rFonts w:ascii="Times New Roman" w:hAnsi="Times New Roman" w:cs="Times New Roman"/>
          <w:sz w:val="24"/>
          <w:szCs w:val="24"/>
        </w:rPr>
        <w:t>Exploring the visionary experiences of saints, mystics, and sages throughout history.</w:t>
      </w:r>
    </w:p>
    <w:p w14:paraId="67958224" w14:textId="77777777" w:rsidR="00131823" w:rsidRPr="004F77B2" w:rsidRDefault="00131823" w:rsidP="00131823">
      <w:pPr>
        <w:numPr>
          <w:ilvl w:val="0"/>
          <w:numId w:val="9"/>
        </w:numPr>
        <w:rPr>
          <w:rFonts w:ascii="Times New Roman" w:hAnsi="Times New Roman" w:cs="Times New Roman"/>
          <w:sz w:val="24"/>
          <w:szCs w:val="24"/>
        </w:rPr>
      </w:pPr>
      <w:r w:rsidRPr="004F77B2">
        <w:rPr>
          <w:rFonts w:ascii="Times New Roman" w:hAnsi="Times New Roman" w:cs="Times New Roman"/>
          <w:sz w:val="24"/>
          <w:szCs w:val="24"/>
        </w:rPr>
        <w:t>Key examples (e.g., Teresa of Avila, Hildegard of Bingen, Rumi).</w:t>
      </w:r>
    </w:p>
    <w:p w14:paraId="6DAE8C8C" w14:textId="77777777" w:rsidR="00131823" w:rsidRPr="004F77B2" w:rsidRDefault="00131823" w:rsidP="00131823">
      <w:pPr>
        <w:numPr>
          <w:ilvl w:val="0"/>
          <w:numId w:val="9"/>
        </w:numPr>
        <w:rPr>
          <w:rFonts w:ascii="Times New Roman" w:hAnsi="Times New Roman" w:cs="Times New Roman"/>
          <w:sz w:val="24"/>
          <w:szCs w:val="24"/>
        </w:rPr>
      </w:pPr>
      <w:r w:rsidRPr="004F77B2">
        <w:rPr>
          <w:rFonts w:ascii="Times New Roman" w:hAnsi="Times New Roman" w:cs="Times New Roman"/>
          <w:sz w:val="24"/>
          <w:szCs w:val="24"/>
        </w:rPr>
        <w:t>The significance of out-of-body experiences in their spiritual practices and divine encounters.</w:t>
      </w:r>
    </w:p>
    <w:p w14:paraId="5C52BF28" w14:textId="460689EF"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Chapter 8: Challenges and Revelations in Prophetic Journeys</w:t>
      </w:r>
      <w:r w:rsidR="006D12AE">
        <w:rPr>
          <w:rFonts w:ascii="Times New Roman" w:hAnsi="Times New Roman" w:cs="Times New Roman"/>
          <w:b/>
          <w:bCs/>
          <w:sz w:val="24"/>
          <w:szCs w:val="24"/>
        </w:rPr>
        <w:t xml:space="preserve"> - 73</w:t>
      </w:r>
    </w:p>
    <w:p w14:paraId="6D7C5BBD" w14:textId="77777777" w:rsidR="00131823" w:rsidRPr="004F77B2" w:rsidRDefault="00131823" w:rsidP="00131823">
      <w:pPr>
        <w:numPr>
          <w:ilvl w:val="0"/>
          <w:numId w:val="10"/>
        </w:numPr>
        <w:rPr>
          <w:rFonts w:ascii="Times New Roman" w:hAnsi="Times New Roman" w:cs="Times New Roman"/>
          <w:sz w:val="24"/>
          <w:szCs w:val="24"/>
        </w:rPr>
      </w:pPr>
      <w:r w:rsidRPr="004F77B2">
        <w:rPr>
          <w:rFonts w:ascii="Times New Roman" w:hAnsi="Times New Roman" w:cs="Times New Roman"/>
          <w:sz w:val="24"/>
          <w:szCs w:val="24"/>
        </w:rPr>
        <w:t>The struggles prophets face during their mystical experiences (e.g., doubts, fear, isolation).</w:t>
      </w:r>
    </w:p>
    <w:p w14:paraId="56D84550" w14:textId="77777777" w:rsidR="00131823" w:rsidRPr="004F77B2" w:rsidRDefault="00131823" w:rsidP="00131823">
      <w:pPr>
        <w:numPr>
          <w:ilvl w:val="0"/>
          <w:numId w:val="10"/>
        </w:numPr>
        <w:rPr>
          <w:rFonts w:ascii="Times New Roman" w:hAnsi="Times New Roman" w:cs="Times New Roman"/>
          <w:sz w:val="24"/>
          <w:szCs w:val="24"/>
        </w:rPr>
      </w:pPr>
      <w:r w:rsidRPr="004F77B2">
        <w:rPr>
          <w:rFonts w:ascii="Times New Roman" w:hAnsi="Times New Roman" w:cs="Times New Roman"/>
          <w:sz w:val="24"/>
          <w:szCs w:val="24"/>
        </w:rPr>
        <w:t>How OBT and visions can bring both enlightenment and trials.</w:t>
      </w:r>
    </w:p>
    <w:p w14:paraId="41E7FE61" w14:textId="77777777" w:rsidR="00131823" w:rsidRPr="004F77B2" w:rsidRDefault="00131823" w:rsidP="00131823">
      <w:pPr>
        <w:numPr>
          <w:ilvl w:val="0"/>
          <w:numId w:val="10"/>
        </w:numPr>
        <w:rPr>
          <w:rFonts w:ascii="Times New Roman" w:hAnsi="Times New Roman" w:cs="Times New Roman"/>
          <w:sz w:val="24"/>
          <w:szCs w:val="24"/>
        </w:rPr>
      </w:pPr>
      <w:r w:rsidRPr="004F77B2">
        <w:rPr>
          <w:rFonts w:ascii="Times New Roman" w:hAnsi="Times New Roman" w:cs="Times New Roman"/>
          <w:sz w:val="24"/>
          <w:szCs w:val="24"/>
        </w:rPr>
        <w:t>The healing or transformative power of these experiences for both the prophet and the community.</w:t>
      </w:r>
    </w:p>
    <w:p w14:paraId="7C16B3CA" w14:textId="62A8AA22"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Chapter 9: Prophetic Journeys in Modern Times</w:t>
      </w:r>
      <w:r w:rsidR="006D12AE">
        <w:rPr>
          <w:rFonts w:ascii="Times New Roman" w:hAnsi="Times New Roman" w:cs="Times New Roman"/>
          <w:b/>
          <w:bCs/>
          <w:sz w:val="24"/>
          <w:szCs w:val="24"/>
        </w:rPr>
        <w:t xml:space="preserve"> - 82</w:t>
      </w:r>
    </w:p>
    <w:p w14:paraId="0DFC4372" w14:textId="77777777" w:rsidR="00131823" w:rsidRPr="004F77B2" w:rsidRDefault="00131823" w:rsidP="00131823">
      <w:pPr>
        <w:numPr>
          <w:ilvl w:val="0"/>
          <w:numId w:val="11"/>
        </w:numPr>
        <w:rPr>
          <w:rFonts w:ascii="Times New Roman" w:hAnsi="Times New Roman" w:cs="Times New Roman"/>
          <w:sz w:val="24"/>
          <w:szCs w:val="24"/>
        </w:rPr>
      </w:pPr>
      <w:r w:rsidRPr="004F77B2">
        <w:rPr>
          <w:rFonts w:ascii="Times New Roman" w:hAnsi="Times New Roman" w:cs="Times New Roman"/>
          <w:sz w:val="24"/>
          <w:szCs w:val="24"/>
        </w:rPr>
        <w:t>A look at contemporary visionary experiences and their influence on current spiritual leaders.</w:t>
      </w:r>
    </w:p>
    <w:p w14:paraId="21B43805" w14:textId="77777777" w:rsidR="00131823" w:rsidRPr="004F77B2" w:rsidRDefault="00131823" w:rsidP="00131823">
      <w:pPr>
        <w:numPr>
          <w:ilvl w:val="0"/>
          <w:numId w:val="11"/>
        </w:numPr>
        <w:rPr>
          <w:rFonts w:ascii="Times New Roman" w:hAnsi="Times New Roman" w:cs="Times New Roman"/>
          <w:sz w:val="24"/>
          <w:szCs w:val="24"/>
        </w:rPr>
      </w:pPr>
      <w:r w:rsidRPr="004F77B2">
        <w:rPr>
          <w:rFonts w:ascii="Times New Roman" w:hAnsi="Times New Roman" w:cs="Times New Roman"/>
          <w:sz w:val="24"/>
          <w:szCs w:val="24"/>
        </w:rPr>
        <w:t xml:space="preserve">Modern-day prophets and </w:t>
      </w:r>
      <w:proofErr w:type="gramStart"/>
      <w:r w:rsidRPr="004F77B2">
        <w:rPr>
          <w:rFonts w:ascii="Times New Roman" w:hAnsi="Times New Roman" w:cs="Times New Roman"/>
          <w:sz w:val="24"/>
          <w:szCs w:val="24"/>
        </w:rPr>
        <w:t>sages who</w:t>
      </w:r>
      <w:proofErr w:type="gramEnd"/>
      <w:r w:rsidRPr="004F77B2">
        <w:rPr>
          <w:rFonts w:ascii="Times New Roman" w:hAnsi="Times New Roman" w:cs="Times New Roman"/>
          <w:sz w:val="24"/>
          <w:szCs w:val="24"/>
        </w:rPr>
        <w:t xml:space="preserve"> claim to receive divine guidance through OBT.</w:t>
      </w:r>
    </w:p>
    <w:p w14:paraId="19D5D5DC" w14:textId="77777777" w:rsidR="00131823" w:rsidRPr="004F77B2" w:rsidRDefault="00131823" w:rsidP="00131823">
      <w:pPr>
        <w:numPr>
          <w:ilvl w:val="0"/>
          <w:numId w:val="11"/>
        </w:numPr>
        <w:rPr>
          <w:rFonts w:ascii="Times New Roman" w:hAnsi="Times New Roman" w:cs="Times New Roman"/>
          <w:sz w:val="24"/>
          <w:szCs w:val="24"/>
        </w:rPr>
      </w:pPr>
      <w:r w:rsidRPr="004F77B2">
        <w:rPr>
          <w:rFonts w:ascii="Times New Roman" w:hAnsi="Times New Roman" w:cs="Times New Roman"/>
          <w:sz w:val="24"/>
          <w:szCs w:val="24"/>
        </w:rPr>
        <w:t>The relevance of ancient prophetic experiences in today’s world.</w:t>
      </w:r>
    </w:p>
    <w:p w14:paraId="3B7A1BAF" w14:textId="2786A8FF"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Chapter 10: The Legacy of Prophetic Visions and Divine Messages</w:t>
      </w:r>
      <w:r w:rsidR="006D12AE">
        <w:rPr>
          <w:rFonts w:ascii="Times New Roman" w:hAnsi="Times New Roman" w:cs="Times New Roman"/>
          <w:b/>
          <w:bCs/>
          <w:sz w:val="24"/>
          <w:szCs w:val="24"/>
        </w:rPr>
        <w:t xml:space="preserve"> - 91</w:t>
      </w:r>
    </w:p>
    <w:p w14:paraId="5684DC58" w14:textId="77777777" w:rsidR="00131823" w:rsidRPr="004F77B2" w:rsidRDefault="00131823" w:rsidP="00131823">
      <w:pPr>
        <w:numPr>
          <w:ilvl w:val="0"/>
          <w:numId w:val="12"/>
        </w:numPr>
        <w:rPr>
          <w:rFonts w:ascii="Times New Roman" w:hAnsi="Times New Roman" w:cs="Times New Roman"/>
          <w:sz w:val="24"/>
          <w:szCs w:val="24"/>
        </w:rPr>
      </w:pPr>
      <w:r w:rsidRPr="004F77B2">
        <w:rPr>
          <w:rFonts w:ascii="Times New Roman" w:hAnsi="Times New Roman" w:cs="Times New Roman"/>
          <w:sz w:val="24"/>
          <w:szCs w:val="24"/>
        </w:rPr>
        <w:t>How prophetic journeys have shaped religious and spiritual movements throughout history.</w:t>
      </w:r>
    </w:p>
    <w:p w14:paraId="4205F8A8" w14:textId="77777777" w:rsidR="00131823" w:rsidRPr="004F77B2" w:rsidRDefault="00131823" w:rsidP="00131823">
      <w:pPr>
        <w:numPr>
          <w:ilvl w:val="0"/>
          <w:numId w:val="12"/>
        </w:numPr>
        <w:rPr>
          <w:rFonts w:ascii="Times New Roman" w:hAnsi="Times New Roman" w:cs="Times New Roman"/>
          <w:sz w:val="24"/>
          <w:szCs w:val="24"/>
        </w:rPr>
      </w:pPr>
      <w:r w:rsidRPr="004F77B2">
        <w:rPr>
          <w:rFonts w:ascii="Times New Roman" w:hAnsi="Times New Roman" w:cs="Times New Roman"/>
          <w:sz w:val="24"/>
          <w:szCs w:val="24"/>
        </w:rPr>
        <w:t>The lasting impact of prophetic wisdom and visions on future generations.</w:t>
      </w:r>
    </w:p>
    <w:p w14:paraId="7A2112F4" w14:textId="77777777" w:rsidR="00131823" w:rsidRPr="004F77B2" w:rsidRDefault="00131823" w:rsidP="00131823">
      <w:pPr>
        <w:numPr>
          <w:ilvl w:val="0"/>
          <w:numId w:val="12"/>
        </w:numPr>
        <w:rPr>
          <w:rFonts w:ascii="Times New Roman" w:hAnsi="Times New Roman" w:cs="Times New Roman"/>
          <w:sz w:val="24"/>
          <w:szCs w:val="24"/>
        </w:rPr>
      </w:pPr>
      <w:r w:rsidRPr="004F77B2">
        <w:rPr>
          <w:rFonts w:ascii="Times New Roman" w:hAnsi="Times New Roman" w:cs="Times New Roman"/>
          <w:sz w:val="24"/>
          <w:szCs w:val="24"/>
        </w:rPr>
        <w:t>Encouraging readers to reflect on their own spiritual journey and openness to divine guidance.</w:t>
      </w:r>
    </w:p>
    <w:p w14:paraId="61E1173F" w14:textId="0043CAFC" w:rsidR="00131823" w:rsidRPr="004F77B2" w:rsidRDefault="00131823" w:rsidP="006D12AE">
      <w:pPr>
        <w:tabs>
          <w:tab w:val="center" w:pos="2160"/>
        </w:tabs>
        <w:rPr>
          <w:rFonts w:ascii="Times New Roman" w:hAnsi="Times New Roman" w:cs="Times New Roman"/>
          <w:b/>
          <w:bCs/>
          <w:sz w:val="24"/>
          <w:szCs w:val="24"/>
        </w:rPr>
      </w:pPr>
      <w:r w:rsidRPr="004F77B2">
        <w:rPr>
          <w:rFonts w:ascii="Times New Roman" w:hAnsi="Times New Roman" w:cs="Times New Roman"/>
          <w:b/>
          <w:bCs/>
          <w:sz w:val="24"/>
          <w:szCs w:val="24"/>
        </w:rPr>
        <w:t>Conclusion</w:t>
      </w:r>
      <w:r w:rsidR="006D12AE">
        <w:rPr>
          <w:rFonts w:ascii="Times New Roman" w:hAnsi="Times New Roman" w:cs="Times New Roman"/>
          <w:b/>
          <w:bCs/>
          <w:sz w:val="24"/>
          <w:szCs w:val="24"/>
        </w:rPr>
        <w:t xml:space="preserve"> - 99</w:t>
      </w:r>
    </w:p>
    <w:p w14:paraId="1345A86D" w14:textId="77777777" w:rsidR="00131823" w:rsidRPr="004F77B2" w:rsidRDefault="00131823" w:rsidP="00131823">
      <w:pPr>
        <w:numPr>
          <w:ilvl w:val="0"/>
          <w:numId w:val="13"/>
        </w:numPr>
        <w:rPr>
          <w:rFonts w:ascii="Times New Roman" w:hAnsi="Times New Roman" w:cs="Times New Roman"/>
          <w:sz w:val="24"/>
          <w:szCs w:val="24"/>
        </w:rPr>
      </w:pPr>
      <w:r w:rsidRPr="004F77B2">
        <w:rPr>
          <w:rFonts w:ascii="Times New Roman" w:hAnsi="Times New Roman" w:cs="Times New Roman"/>
          <w:sz w:val="24"/>
          <w:szCs w:val="24"/>
        </w:rPr>
        <w:t>Summary of key themes explored throughout the book.</w:t>
      </w:r>
    </w:p>
    <w:p w14:paraId="725B1D95" w14:textId="77777777" w:rsidR="00131823" w:rsidRPr="004F77B2" w:rsidRDefault="00131823" w:rsidP="00131823">
      <w:pPr>
        <w:numPr>
          <w:ilvl w:val="0"/>
          <w:numId w:val="13"/>
        </w:numPr>
        <w:rPr>
          <w:rFonts w:ascii="Times New Roman" w:hAnsi="Times New Roman" w:cs="Times New Roman"/>
          <w:sz w:val="24"/>
          <w:szCs w:val="24"/>
        </w:rPr>
      </w:pPr>
      <w:r w:rsidRPr="004F77B2">
        <w:rPr>
          <w:rFonts w:ascii="Times New Roman" w:hAnsi="Times New Roman" w:cs="Times New Roman"/>
          <w:sz w:val="24"/>
          <w:szCs w:val="24"/>
        </w:rPr>
        <w:t>Reflecting on the continued relevance of prophetic experiences in guiding humanity.</w:t>
      </w:r>
    </w:p>
    <w:p w14:paraId="2C8AE1FA" w14:textId="77777777" w:rsidR="00131823" w:rsidRPr="004F77B2" w:rsidRDefault="00131823" w:rsidP="00131823">
      <w:pPr>
        <w:numPr>
          <w:ilvl w:val="0"/>
          <w:numId w:val="13"/>
        </w:numPr>
        <w:rPr>
          <w:rFonts w:ascii="Times New Roman" w:hAnsi="Times New Roman" w:cs="Times New Roman"/>
          <w:sz w:val="24"/>
          <w:szCs w:val="24"/>
        </w:rPr>
      </w:pPr>
      <w:r w:rsidRPr="004F77B2">
        <w:rPr>
          <w:rFonts w:ascii="Times New Roman" w:hAnsi="Times New Roman" w:cs="Times New Roman"/>
          <w:sz w:val="24"/>
          <w:szCs w:val="24"/>
        </w:rPr>
        <w:t>A call for spiritual awareness and openness to divine journeys in today’s world.</w:t>
      </w:r>
    </w:p>
    <w:p w14:paraId="63D1BB44" w14:textId="1E4E7869" w:rsidR="001F09C7" w:rsidRPr="004F77B2" w:rsidRDefault="001F09C7">
      <w:pPr>
        <w:rPr>
          <w:rFonts w:ascii="Times New Roman" w:hAnsi="Times New Roman" w:cs="Times New Roman"/>
          <w:sz w:val="24"/>
          <w:szCs w:val="24"/>
        </w:rPr>
      </w:pPr>
    </w:p>
    <w:p w14:paraId="1010B8CD"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3F245EF0" w14:textId="7FD456BE"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Introduction</w:t>
      </w:r>
    </w:p>
    <w:p w14:paraId="715AE8A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Throughout the course of human history, prophets, sages, and mystics have emerged as divine messengers, bearing wisdom that has transcended the limitations of their time and culture. These individuals, whether revered as saints or considered heretics, have shared profound insights into the nature of existence, divine truth, and the interconnectedness of all beings. Their teachings have not only shaped religions and spiritual movements but have also provided a moral compass and a beacon of hope for countless generations. Yet, what many may not realize is that at the heart of these visionary experiences lies a mystical practice that connects the physical world with the divine: out-of-body travel (OBT).</w:t>
      </w:r>
    </w:p>
    <w:p w14:paraId="479BB20C"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OBT is an extraordinary phenomenon that occurs when the soul temporarily separates from the body and journeys through realms beyond the material plane. These journeys, often referred to as astral projection, offer individuals the opportunity to experience realities that are inaccessible to ordinary perception. For prophets and sages, such journeys have played a pivotal role in receiving divine revelations and messages that would shape the course of history. These experiences are not merely fantastical; they are sacred encounters, often guided by divine beings, that offer glimpses into the eternal truths that transcend time and space.</w:t>
      </w:r>
    </w:p>
    <w:p w14:paraId="3B0A418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this book, we will explore the role of visionary experiences in the lives of these extraordinary individuals. The prophets, sages, and mystics examined here have each undertaken journeys that have connected them to the divine, whether in dreams, visions, or conscious out-of-body experiences. The common thread running through their stories is their openness to the divine, their willingness to surrender to higher guidance, and their ability to receive and interpret messages from realms beyond the physical.</w:t>
      </w:r>
    </w:p>
    <w:p w14:paraId="13801F8D" w14:textId="77777777" w:rsidR="00131823" w:rsidRPr="004F77B2" w:rsidRDefault="00131823" w:rsidP="00131823">
      <w:pPr>
        <w:rPr>
          <w:rFonts w:ascii="Times New Roman" w:hAnsi="Times New Roman" w:cs="Times New Roman"/>
          <w:sz w:val="24"/>
          <w:szCs w:val="24"/>
        </w:rPr>
      </w:pPr>
      <w:proofErr w:type="gramStart"/>
      <w:r w:rsidRPr="004F77B2">
        <w:rPr>
          <w:rFonts w:ascii="Times New Roman" w:hAnsi="Times New Roman" w:cs="Times New Roman"/>
          <w:sz w:val="24"/>
          <w:szCs w:val="24"/>
        </w:rPr>
        <w:t>What is it</w:t>
      </w:r>
      <w:proofErr w:type="gramEnd"/>
      <w:r w:rsidRPr="004F77B2">
        <w:rPr>
          <w:rFonts w:ascii="Times New Roman" w:hAnsi="Times New Roman" w:cs="Times New Roman"/>
          <w:sz w:val="24"/>
          <w:szCs w:val="24"/>
        </w:rPr>
        <w:t xml:space="preserve"> about these visionary experiences that makes them so profound and enduring? How do these journeys shape the lives of those who undertake them and the world around them? And, perhaps most importantly, how can we, as modern seekers, relate to these ancient experiences and use them to deepen our own spiritual practice?</w:t>
      </w:r>
    </w:p>
    <w:p w14:paraId="35471959"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answers to these questions lie in the sacred journeys of the prophets, who often traveled beyond the limits of the physical world to </w:t>
      </w:r>
      <w:proofErr w:type="gramStart"/>
      <w:r w:rsidRPr="004F77B2">
        <w:rPr>
          <w:rFonts w:ascii="Times New Roman" w:hAnsi="Times New Roman" w:cs="Times New Roman"/>
          <w:sz w:val="24"/>
          <w:szCs w:val="24"/>
        </w:rPr>
        <w:t>commune</w:t>
      </w:r>
      <w:proofErr w:type="gramEnd"/>
      <w:r w:rsidRPr="004F77B2">
        <w:rPr>
          <w:rFonts w:ascii="Times New Roman" w:hAnsi="Times New Roman" w:cs="Times New Roman"/>
          <w:sz w:val="24"/>
          <w:szCs w:val="24"/>
        </w:rPr>
        <w:t xml:space="preserve"> with angels, spirits, and divine beings. These experiences were not random or accidental; they were purposeful, intended to reveal truths that were crucial for the growth of humanity. Whether it was Moses ascending Mount Sinai to receive the Ten Commandments, Muhammad’s night journey to the heavens, or the mystical experiences of saints like Teresa of Avila or Rumi, each of these journeys carries with it a divine message that continues to resonate with us today.</w:t>
      </w:r>
    </w:p>
    <w:p w14:paraId="03A43CDC"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intersection of out-of-body experiences and divine messages presents a rich tapestry of spiritual insight that has been explored by mystics across cultures and religions. From the ancient prophets of the Abrahamic faiths to the </w:t>
      </w:r>
      <w:proofErr w:type="gramStart"/>
      <w:r w:rsidRPr="004F77B2">
        <w:rPr>
          <w:rFonts w:ascii="Times New Roman" w:hAnsi="Times New Roman" w:cs="Times New Roman"/>
          <w:sz w:val="24"/>
          <w:szCs w:val="24"/>
        </w:rPr>
        <w:t>sages</w:t>
      </w:r>
      <w:proofErr w:type="gramEnd"/>
      <w:r w:rsidRPr="004F77B2">
        <w:rPr>
          <w:rFonts w:ascii="Times New Roman" w:hAnsi="Times New Roman" w:cs="Times New Roman"/>
          <w:sz w:val="24"/>
          <w:szCs w:val="24"/>
        </w:rPr>
        <w:t xml:space="preserve"> of the Eastern traditions, visionary experiences have shaped the course of spiritual history. These experiences are not confined to any one </w:t>
      </w:r>
      <w:proofErr w:type="gramStart"/>
      <w:r w:rsidRPr="004F77B2">
        <w:rPr>
          <w:rFonts w:ascii="Times New Roman" w:hAnsi="Times New Roman" w:cs="Times New Roman"/>
          <w:sz w:val="24"/>
          <w:szCs w:val="24"/>
        </w:rPr>
        <w:t>time period</w:t>
      </w:r>
      <w:proofErr w:type="gramEnd"/>
      <w:r w:rsidRPr="004F77B2">
        <w:rPr>
          <w:rFonts w:ascii="Times New Roman" w:hAnsi="Times New Roman" w:cs="Times New Roman"/>
          <w:sz w:val="24"/>
          <w:szCs w:val="24"/>
        </w:rPr>
        <w:t xml:space="preserve"> or geographic location; they are universal in their appeal and significance, reflecting a deep-seated human desire to connect with the divine and understand our place in the cosmos.</w:t>
      </w:r>
    </w:p>
    <w:p w14:paraId="4EBF690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In the chapters that follow, we will delve into the lives of key prophets and sages from various spiritual traditions, examining their mystical journeys and the divine messages they received. We will explore how out-of-body </w:t>
      </w:r>
      <w:proofErr w:type="gramStart"/>
      <w:r w:rsidRPr="004F77B2">
        <w:rPr>
          <w:rFonts w:ascii="Times New Roman" w:hAnsi="Times New Roman" w:cs="Times New Roman"/>
          <w:sz w:val="24"/>
          <w:szCs w:val="24"/>
        </w:rPr>
        <w:t>travel</w:t>
      </w:r>
      <w:proofErr w:type="gramEnd"/>
      <w:r w:rsidRPr="004F77B2">
        <w:rPr>
          <w:rFonts w:ascii="Times New Roman" w:hAnsi="Times New Roman" w:cs="Times New Roman"/>
          <w:sz w:val="24"/>
          <w:szCs w:val="24"/>
        </w:rPr>
        <w:t xml:space="preserve"> and visionary experiences allowed these individuals to access higher realms of consciousness, communicate with divine beings, and bring back knowledge that would shape the future of humanity. Through these stories, we will uncover the profound ways in which prophetic journeys have illuminated the path for countless seekers of truth and spiritual enlightenment.</w:t>
      </w:r>
    </w:p>
    <w:p w14:paraId="202C6E8F"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This book is not just a historical exploration of the mystical experiences of prophets; it is an invitation for you, the reader, to open your own heart and mind to the possibility of divine encounters. It is a call to embrace the visionary experiences that await you, to seek the wisdom that lies beyond the veil, and to embark on your own prophetic journey. Whether through meditation, prayer, or out-of-body experiences, the divine is ever-present, waiting to reveal its truth to those who are willing to listen.</w:t>
      </w:r>
    </w:p>
    <w:p w14:paraId="639A2EF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As we explore the prophetic journeys of the past, let us remember that these experiences are not just for a select few. They are available to all who seek to deepen their connection to the divine. The wisdom of the ages, carried by those who have traveled beyond the physical realm, is not confined to the distant past. It is here, now, waiting to guide us into a deeper understanding of ourselves and our place in the universe.</w:t>
      </w:r>
    </w:p>
    <w:p w14:paraId="7814F58A" w14:textId="77777777" w:rsidR="00131823" w:rsidRPr="004F77B2" w:rsidRDefault="00131823">
      <w:pPr>
        <w:rPr>
          <w:rFonts w:ascii="Times New Roman" w:hAnsi="Times New Roman" w:cs="Times New Roman"/>
          <w:sz w:val="24"/>
          <w:szCs w:val="24"/>
        </w:rPr>
      </w:pPr>
    </w:p>
    <w:p w14:paraId="61A0EE0F"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7D159120" w14:textId="5981BF9E"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Chapter 1: The Nature of Prophetic Visions</w:t>
      </w:r>
    </w:p>
    <w:p w14:paraId="3F6D837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Prophetic visions are not merely the dreams of ordinary individuals; they are profound spiritual experiences that transcend the boundaries of ordinary human perception. Throughout history, these visions have served as divine messages, guiding prophets and sages to higher truths and greater understanding. But what exactly is a prophetic vision, and how do these experiences differ from ordinary dreams, thoughts, or fantasies? To understand this, we must explore the essence of what makes a vision "prophetic."</w:t>
      </w:r>
    </w:p>
    <w:p w14:paraId="67595C65"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What Defines a Prophetic Vision?</w:t>
      </w:r>
    </w:p>
    <w:p w14:paraId="6A3A8BA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A prophetic vision is an experience in which an individual, often a spiritual leader or mystic, perceives a reality beyond the physical world. These visions often contain divine or spiritual messages that are meant to guide the individual, their community, or </w:t>
      </w:r>
      <w:proofErr w:type="gramStart"/>
      <w:r w:rsidRPr="004F77B2">
        <w:rPr>
          <w:rFonts w:ascii="Times New Roman" w:hAnsi="Times New Roman" w:cs="Times New Roman"/>
          <w:sz w:val="24"/>
          <w:szCs w:val="24"/>
        </w:rPr>
        <w:t>humanity as a whole</w:t>
      </w:r>
      <w:proofErr w:type="gramEnd"/>
      <w:r w:rsidRPr="004F77B2">
        <w:rPr>
          <w:rFonts w:ascii="Times New Roman" w:hAnsi="Times New Roman" w:cs="Times New Roman"/>
          <w:sz w:val="24"/>
          <w:szCs w:val="24"/>
        </w:rPr>
        <w:t>. Unlike ordinary dreams or visions, prophetic experiences are perceived as sacred encounters, often marked by a sense of awe, clarity, and the presence of a divine being or force.</w:t>
      </w:r>
    </w:p>
    <w:p w14:paraId="630D1E6C"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These visions can take many forms—some prophets receive visions in the form of symbolic imagery, while others experience direct communications from divine beings. Some visions are vivid and detailed, while others are brief but powerful moments of insight. What all prophetic visions have in common is their transformative power and their ability to convey knowledge that transcends ordinary understanding.</w:t>
      </w:r>
    </w:p>
    <w:p w14:paraId="09550661"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Spiritual Dimensions of Prophetic Visions</w:t>
      </w:r>
    </w:p>
    <w:p w14:paraId="1DE2755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What sets prophetic visions apart from ordinary experiences is their connection to a higher spiritual dimension. These experiences are often described as "seeing" beyond the veil of the physical world, accessing a realm of divine knowledge and insight. This is where the role of out-of-body experiences (OBT) comes into play. Prophets who undergo OBT often find themselves transported to other realms, where they encounter divine beings, spirits, and even ancestors, all of whom offer guidance, wisdom, and revelations.</w:t>
      </w:r>
    </w:p>
    <w:p w14:paraId="13BCEDC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Out-of-body experiences allow individuals to step beyond the confines of their physical bodies and </w:t>
      </w:r>
      <w:proofErr w:type="gramStart"/>
      <w:r w:rsidRPr="004F77B2">
        <w:rPr>
          <w:rFonts w:ascii="Times New Roman" w:hAnsi="Times New Roman" w:cs="Times New Roman"/>
          <w:sz w:val="24"/>
          <w:szCs w:val="24"/>
        </w:rPr>
        <w:t>enter into</w:t>
      </w:r>
      <w:proofErr w:type="gramEnd"/>
      <w:r w:rsidRPr="004F77B2">
        <w:rPr>
          <w:rFonts w:ascii="Times New Roman" w:hAnsi="Times New Roman" w:cs="Times New Roman"/>
          <w:sz w:val="24"/>
          <w:szCs w:val="24"/>
        </w:rPr>
        <w:t xml:space="preserve"> altered states of consciousness. In these states, the boundaries between the self and the divine become blurred, and the individual </w:t>
      </w:r>
      <w:proofErr w:type="gramStart"/>
      <w:r w:rsidRPr="004F77B2">
        <w:rPr>
          <w:rFonts w:ascii="Times New Roman" w:hAnsi="Times New Roman" w:cs="Times New Roman"/>
          <w:sz w:val="24"/>
          <w:szCs w:val="24"/>
        </w:rPr>
        <w:t>is able to</w:t>
      </w:r>
      <w:proofErr w:type="gramEnd"/>
      <w:r w:rsidRPr="004F77B2">
        <w:rPr>
          <w:rFonts w:ascii="Times New Roman" w:hAnsi="Times New Roman" w:cs="Times New Roman"/>
          <w:sz w:val="24"/>
          <w:szCs w:val="24"/>
        </w:rPr>
        <w:t xml:space="preserve"> experience a deeper connection to the source of all creation. For prophets, these journeys are not mere metaphors or symbolic representations; they are real encounters with divine wisdom that leave an indelible mark on their souls.</w:t>
      </w:r>
    </w:p>
    <w:p w14:paraId="51FB2E0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Prophetic visions often come in moments of deep prayer, meditation, or contemplation. In these sacred states, the individual is open to receiving divine messages that may not be immediately understandable but are deeply transformative. The power of a prophetic vision lies not just in the message it conveys, but in the way it awakens the inner consciousness of the individual. It is a moment of divine revelation that expands the mind and opens the heart to a higher spiritual truth.</w:t>
      </w:r>
    </w:p>
    <w:p w14:paraId="2C21C5F8"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Symbolism of Prophetic Visions</w:t>
      </w:r>
    </w:p>
    <w:p w14:paraId="26B48580"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One of the most fascinating aspects of prophetic visions is their use of symbolism. In many traditions, prophets describe seeing symbols, metaphors, or allegories that are meant to convey deep spiritual truths. These symbols are often multilayered, revealing different aspects of the divine message at different stages of understanding. For instance, the vision of the "wheel within a wheel" experienced by the prophet Ezekiel is a powerful image that speaks </w:t>
      </w:r>
      <w:proofErr w:type="gramStart"/>
      <w:r w:rsidRPr="004F77B2">
        <w:rPr>
          <w:rFonts w:ascii="Times New Roman" w:hAnsi="Times New Roman" w:cs="Times New Roman"/>
          <w:sz w:val="24"/>
          <w:szCs w:val="24"/>
        </w:rPr>
        <w:t>to</w:t>
      </w:r>
      <w:proofErr w:type="gramEnd"/>
      <w:r w:rsidRPr="004F77B2">
        <w:rPr>
          <w:rFonts w:ascii="Times New Roman" w:hAnsi="Times New Roman" w:cs="Times New Roman"/>
          <w:sz w:val="24"/>
          <w:szCs w:val="24"/>
        </w:rPr>
        <w:t xml:space="preserve"> the interconnectedness of all things and the divine order of the universe. Similarly, the visions experienced by saints like Hildegard of Bingen were rich with symbolism, offering insights into the mysteries of the natural world, divine creation, and the human soul.</w:t>
      </w:r>
    </w:p>
    <w:p w14:paraId="7672412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In many ways, the symbols encountered in prophetic visions are meant to be decoded, revealing truths that transcend ordinary logic and understanding. These symbols act as keys, unlocking hidden realms of spiritual wisdom and knowledge. For those who </w:t>
      </w:r>
      <w:proofErr w:type="gramStart"/>
      <w:r w:rsidRPr="004F77B2">
        <w:rPr>
          <w:rFonts w:ascii="Times New Roman" w:hAnsi="Times New Roman" w:cs="Times New Roman"/>
          <w:sz w:val="24"/>
          <w:szCs w:val="24"/>
        </w:rPr>
        <w:t>are able to</w:t>
      </w:r>
      <w:proofErr w:type="gramEnd"/>
      <w:r w:rsidRPr="004F77B2">
        <w:rPr>
          <w:rFonts w:ascii="Times New Roman" w:hAnsi="Times New Roman" w:cs="Times New Roman"/>
          <w:sz w:val="24"/>
          <w:szCs w:val="24"/>
        </w:rPr>
        <w:t xml:space="preserve"> interpret these visions, they provide a roadmap for navigating the spiritual journey and a deeper understanding of divine will.</w:t>
      </w:r>
    </w:p>
    <w:p w14:paraId="1839BA0D"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Common Traits of Prophetic Experiences</w:t>
      </w:r>
    </w:p>
    <w:p w14:paraId="79A3529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Although prophetic visions can vary greatly in their form and content, there are several common traits that can be found throughout the experiences of prophets across cultures and religions. These common traits include:</w:t>
      </w:r>
    </w:p>
    <w:p w14:paraId="09A3A0AE" w14:textId="77777777" w:rsidR="00131823" w:rsidRPr="004F77B2" w:rsidRDefault="00131823" w:rsidP="00131823">
      <w:pPr>
        <w:numPr>
          <w:ilvl w:val="0"/>
          <w:numId w:val="14"/>
        </w:numPr>
        <w:rPr>
          <w:rFonts w:ascii="Times New Roman" w:hAnsi="Times New Roman" w:cs="Times New Roman"/>
          <w:sz w:val="24"/>
          <w:szCs w:val="24"/>
        </w:rPr>
      </w:pPr>
      <w:r w:rsidRPr="004F77B2">
        <w:rPr>
          <w:rFonts w:ascii="Times New Roman" w:hAnsi="Times New Roman" w:cs="Times New Roman"/>
          <w:b/>
          <w:bCs/>
          <w:sz w:val="24"/>
          <w:szCs w:val="24"/>
        </w:rPr>
        <w:t>The Sense of the Divine Presence</w:t>
      </w:r>
      <w:r w:rsidRPr="004F77B2">
        <w:rPr>
          <w:rFonts w:ascii="Times New Roman" w:hAnsi="Times New Roman" w:cs="Times New Roman"/>
          <w:sz w:val="24"/>
          <w:szCs w:val="24"/>
        </w:rPr>
        <w:t>: In almost all prophetic visions, there is a strong sense of the divine presence. Whether the prophet encounters a direct revelation from God, angels, or divine beings, the presence of the sacred is undeniable. This sense of presence is often described as overwhelming, awe-inspiring, and transformative.</w:t>
      </w:r>
    </w:p>
    <w:p w14:paraId="6557ED94" w14:textId="77777777" w:rsidR="00131823" w:rsidRPr="004F77B2" w:rsidRDefault="00131823" w:rsidP="00131823">
      <w:pPr>
        <w:numPr>
          <w:ilvl w:val="0"/>
          <w:numId w:val="14"/>
        </w:numPr>
        <w:rPr>
          <w:rFonts w:ascii="Times New Roman" w:hAnsi="Times New Roman" w:cs="Times New Roman"/>
          <w:sz w:val="24"/>
          <w:szCs w:val="24"/>
        </w:rPr>
      </w:pPr>
      <w:r w:rsidRPr="004F77B2">
        <w:rPr>
          <w:rFonts w:ascii="Times New Roman" w:hAnsi="Times New Roman" w:cs="Times New Roman"/>
          <w:b/>
          <w:bCs/>
          <w:sz w:val="24"/>
          <w:szCs w:val="24"/>
        </w:rPr>
        <w:t>Clarity and Precision</w:t>
      </w:r>
      <w:r w:rsidRPr="004F77B2">
        <w:rPr>
          <w:rFonts w:ascii="Times New Roman" w:hAnsi="Times New Roman" w:cs="Times New Roman"/>
          <w:sz w:val="24"/>
          <w:szCs w:val="24"/>
        </w:rPr>
        <w:t>: Unlike ordinary dreams or hallucinations, prophetic visions are often marked by their clarity. The messages received are specific, detailed, and often come with a sense of urgency. Prophets often describe these visions as being more real than their physical existence, and the messages they receive are perceived as undeniable truths.</w:t>
      </w:r>
    </w:p>
    <w:p w14:paraId="794233B5" w14:textId="77777777" w:rsidR="00131823" w:rsidRPr="004F77B2" w:rsidRDefault="00131823" w:rsidP="00131823">
      <w:pPr>
        <w:numPr>
          <w:ilvl w:val="0"/>
          <w:numId w:val="14"/>
        </w:numPr>
        <w:rPr>
          <w:rFonts w:ascii="Times New Roman" w:hAnsi="Times New Roman" w:cs="Times New Roman"/>
          <w:sz w:val="24"/>
          <w:szCs w:val="24"/>
        </w:rPr>
      </w:pPr>
      <w:r w:rsidRPr="004F77B2">
        <w:rPr>
          <w:rFonts w:ascii="Times New Roman" w:hAnsi="Times New Roman" w:cs="Times New Roman"/>
          <w:b/>
          <w:bCs/>
          <w:sz w:val="24"/>
          <w:szCs w:val="24"/>
        </w:rPr>
        <w:t>Timelessness and Universality</w:t>
      </w:r>
      <w:r w:rsidRPr="004F77B2">
        <w:rPr>
          <w:rFonts w:ascii="Times New Roman" w:hAnsi="Times New Roman" w:cs="Times New Roman"/>
          <w:sz w:val="24"/>
          <w:szCs w:val="24"/>
        </w:rPr>
        <w:t>: Prophetic visions often contain messages that transcend time and place. These revelations are not limited to the prophet’s own life or culture but carry universal truths that apply to all people. They speak to the core of human existence and the divine order of the universe.</w:t>
      </w:r>
    </w:p>
    <w:p w14:paraId="7BC6AB00" w14:textId="77777777" w:rsidR="00131823" w:rsidRPr="004F77B2" w:rsidRDefault="00131823" w:rsidP="00131823">
      <w:pPr>
        <w:numPr>
          <w:ilvl w:val="0"/>
          <w:numId w:val="14"/>
        </w:numPr>
        <w:rPr>
          <w:rFonts w:ascii="Times New Roman" w:hAnsi="Times New Roman" w:cs="Times New Roman"/>
          <w:sz w:val="24"/>
          <w:szCs w:val="24"/>
        </w:rPr>
      </w:pPr>
      <w:r w:rsidRPr="004F77B2">
        <w:rPr>
          <w:rFonts w:ascii="Times New Roman" w:hAnsi="Times New Roman" w:cs="Times New Roman"/>
          <w:b/>
          <w:bCs/>
          <w:sz w:val="24"/>
          <w:szCs w:val="24"/>
        </w:rPr>
        <w:t>Transformation and Healing</w:t>
      </w:r>
      <w:r w:rsidRPr="004F77B2">
        <w:rPr>
          <w:rFonts w:ascii="Times New Roman" w:hAnsi="Times New Roman" w:cs="Times New Roman"/>
          <w:sz w:val="24"/>
          <w:szCs w:val="24"/>
        </w:rPr>
        <w:t>: Prophetic visions often lead to profound personal transformation. For many prophets, these experiences marked turning points in their spiritual journeys. They bring healing, both for the individual receiving the message and for the community they serve. The transformative power of these experiences cannot be underestimated, as they reshape the prophet's understanding of the world and their role within it.</w:t>
      </w:r>
    </w:p>
    <w:p w14:paraId="0F9B0FC5" w14:textId="77777777" w:rsidR="00131823" w:rsidRPr="004F77B2" w:rsidRDefault="00131823" w:rsidP="00131823">
      <w:pPr>
        <w:numPr>
          <w:ilvl w:val="0"/>
          <w:numId w:val="14"/>
        </w:numPr>
        <w:rPr>
          <w:rFonts w:ascii="Times New Roman" w:hAnsi="Times New Roman" w:cs="Times New Roman"/>
          <w:sz w:val="24"/>
          <w:szCs w:val="24"/>
        </w:rPr>
      </w:pPr>
      <w:r w:rsidRPr="004F77B2">
        <w:rPr>
          <w:rFonts w:ascii="Times New Roman" w:hAnsi="Times New Roman" w:cs="Times New Roman"/>
          <w:b/>
          <w:bCs/>
          <w:sz w:val="24"/>
          <w:szCs w:val="24"/>
        </w:rPr>
        <w:t>The Role of Divine Guidance</w:t>
      </w:r>
      <w:r w:rsidRPr="004F77B2">
        <w:rPr>
          <w:rFonts w:ascii="Times New Roman" w:hAnsi="Times New Roman" w:cs="Times New Roman"/>
          <w:sz w:val="24"/>
          <w:szCs w:val="24"/>
        </w:rPr>
        <w:t xml:space="preserve">: Many prophetic visions are accompanied by the presence of divine </w:t>
      </w:r>
      <w:proofErr w:type="gramStart"/>
      <w:r w:rsidRPr="004F77B2">
        <w:rPr>
          <w:rFonts w:ascii="Times New Roman" w:hAnsi="Times New Roman" w:cs="Times New Roman"/>
          <w:sz w:val="24"/>
          <w:szCs w:val="24"/>
        </w:rPr>
        <w:t>guides—angels</w:t>
      </w:r>
      <w:proofErr w:type="gramEnd"/>
      <w:r w:rsidRPr="004F77B2">
        <w:rPr>
          <w:rFonts w:ascii="Times New Roman" w:hAnsi="Times New Roman" w:cs="Times New Roman"/>
          <w:sz w:val="24"/>
          <w:szCs w:val="24"/>
        </w:rPr>
        <w:t xml:space="preserve">, spirits, or even ancestors—who </w:t>
      </w:r>
      <w:proofErr w:type="gramStart"/>
      <w:r w:rsidRPr="004F77B2">
        <w:rPr>
          <w:rFonts w:ascii="Times New Roman" w:hAnsi="Times New Roman" w:cs="Times New Roman"/>
          <w:sz w:val="24"/>
          <w:szCs w:val="24"/>
        </w:rPr>
        <w:t>provide assistance</w:t>
      </w:r>
      <w:proofErr w:type="gramEnd"/>
      <w:r w:rsidRPr="004F77B2">
        <w:rPr>
          <w:rFonts w:ascii="Times New Roman" w:hAnsi="Times New Roman" w:cs="Times New Roman"/>
          <w:sz w:val="24"/>
          <w:szCs w:val="24"/>
        </w:rPr>
        <w:t xml:space="preserve"> and clarification of the message. These guides often help the prophet navigate the mystical realms, offering wisdom and support along the journey.</w:t>
      </w:r>
    </w:p>
    <w:p w14:paraId="4AB8BA47"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Intersection of Prophetic Visions and Out-of-Body Experiences</w:t>
      </w:r>
    </w:p>
    <w:p w14:paraId="2BCF1B19"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At the core of many prophetic journeys lies the concept of out-of-body travel. While many prophets describe visions in their dreams or while in deep prayer, others have had experiences where their souls travel beyond the physical realm to encounter divine beings or access higher knowledge. These out-of-body experiences allow prophets to transcend their earthly limitations and receive messages that are beyond ordinary perception.</w:t>
      </w:r>
    </w:p>
    <w:p w14:paraId="434F57BD"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For instance, the Apostle Paul described a mystical experience where he was "caught up to the third heaven" (2 Corinthians 12:2), a journey beyond the physical realm that gave him direct access to divine wisdom. Similarly, the Prophet Muhammad’s night journey, known as the Isra and </w:t>
      </w:r>
      <w:proofErr w:type="spellStart"/>
      <w:r w:rsidRPr="004F77B2">
        <w:rPr>
          <w:rFonts w:ascii="Times New Roman" w:hAnsi="Times New Roman" w:cs="Times New Roman"/>
          <w:sz w:val="24"/>
          <w:szCs w:val="24"/>
        </w:rPr>
        <w:t>Mi'raj</w:t>
      </w:r>
      <w:proofErr w:type="spellEnd"/>
      <w:r w:rsidRPr="004F77B2">
        <w:rPr>
          <w:rFonts w:ascii="Times New Roman" w:hAnsi="Times New Roman" w:cs="Times New Roman"/>
          <w:sz w:val="24"/>
          <w:szCs w:val="24"/>
        </w:rPr>
        <w:t>, is often described as both a physical and spiritual journey that carried him to the heavens, where he met with angels and received divine revelation.</w:t>
      </w:r>
    </w:p>
    <w:p w14:paraId="55E5B65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These experiences are not isolated </w:t>
      </w:r>
      <w:proofErr w:type="gramStart"/>
      <w:r w:rsidRPr="004F77B2">
        <w:rPr>
          <w:rFonts w:ascii="Times New Roman" w:hAnsi="Times New Roman" w:cs="Times New Roman"/>
          <w:sz w:val="24"/>
          <w:szCs w:val="24"/>
        </w:rPr>
        <w:t>to</w:t>
      </w:r>
      <w:proofErr w:type="gramEnd"/>
      <w:r w:rsidRPr="004F77B2">
        <w:rPr>
          <w:rFonts w:ascii="Times New Roman" w:hAnsi="Times New Roman" w:cs="Times New Roman"/>
          <w:sz w:val="24"/>
          <w:szCs w:val="24"/>
        </w:rPr>
        <w:t xml:space="preserve"> the Abrahamic faiths; they are present in many spiritual traditions around the world. Whether through shamanic journeys, meditative states, or mystical practices, out-of-body travel has been a key tool for prophets to receive divine messages and communicate with higher beings.</w:t>
      </w:r>
    </w:p>
    <w:p w14:paraId="70B1AB4B" w14:textId="77777777" w:rsidR="00131823" w:rsidRPr="004F77B2" w:rsidRDefault="00131823">
      <w:pPr>
        <w:rPr>
          <w:rFonts w:ascii="Times New Roman" w:hAnsi="Times New Roman" w:cs="Times New Roman"/>
          <w:sz w:val="24"/>
          <w:szCs w:val="24"/>
        </w:rPr>
      </w:pPr>
    </w:p>
    <w:p w14:paraId="66B08991"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520B5B1B" w14:textId="3D399FB4"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Chapter 2: The Role of Mystical States in Divine Communication</w:t>
      </w:r>
    </w:p>
    <w:p w14:paraId="18B2FFBD"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Mystical states are altered states of consciousness that open the mind and spirit to experiences beyond the ordinary, allowing access to realms that are otherwise hidden from our waking perception. These states are often induced through deep meditation, prayer, fasting, or other spiritual practices. It is within these altered states that prophets, sages, and mystics have encountered divine messages, accessed sacred knowledge, and undertaken out-of-body journeys that have shaped their understanding of the divine and their role in the world.</w:t>
      </w:r>
    </w:p>
    <w:p w14:paraId="2609C2D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But what are these mystical states, and how do they facilitate divine communication? To understand the role of mystical states in divine revelation, we must first examine the different types of altered states of consciousness that can lead to prophetic and mystical experiences. These states, whether through deep trance, ecstatic visions, or out-of-body travel, all share the common characteristic of transcending the limitations of the physical body and mind. They are windows into a higher reality, a divine dimension that exists just beyond the veil of ordinary perception.</w:t>
      </w:r>
    </w:p>
    <w:p w14:paraId="5F846907"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Nature of Mystical States</w:t>
      </w:r>
    </w:p>
    <w:p w14:paraId="75BE10D9"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Mystical states are often characterized by a sense of unity with the divine, an overwhelming sense of peace, and an expanded awareness of the interconnectedness of all things. These states are not merely intellectual or psychological experiences; they are deeply spiritual encounters that can transform the individual on a profound level. In many cases, those who enter mystical states report experiencing a loss of the ego, a dissolution of the self, and a sense of oneness with the universe or the divine source.</w:t>
      </w:r>
    </w:p>
    <w:p w14:paraId="179956D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For prophets and mystics, these altered states serve as portals to divine communication. They allow the individual to transcend their limited earthly perspective and open themselves to receiving direct guidance from the divine realm. Whether through visions, divine messages, or encounters with celestial beings, these mystical states provide the necessary spiritual framework for prophets to receive and interpret their revelations.</w:t>
      </w:r>
    </w:p>
    <w:p w14:paraId="70A508E9"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Out-of-Body Travel and Mystical States</w:t>
      </w:r>
    </w:p>
    <w:p w14:paraId="0653C331"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One of the most profound mystical experiences that many prophets and mystics have undergone is out-of-body travel. This experience, also known as astral projection, occurs when the soul temporarily separates from the physical body and journeys to other realms of existence. These realms may be spiritual, divine, or even parallel realities where the prophet can encounter angels, divine beings, or the spirits of ancestors.</w:t>
      </w:r>
    </w:p>
    <w:p w14:paraId="5673DBAF"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Out-of-body experiences often occur during deep states of meditation or prayer, where the mind is fully attuned to the divine and the boundaries between the physical and spiritual worlds become fluid. These journeys are not just symbolic or metaphorical; they are real spiritual experiences that offer the prophet profound insights and divine messages. In these states, the prophet </w:t>
      </w:r>
      <w:proofErr w:type="gramStart"/>
      <w:r w:rsidRPr="004F77B2">
        <w:rPr>
          <w:rFonts w:ascii="Times New Roman" w:hAnsi="Times New Roman" w:cs="Times New Roman"/>
          <w:sz w:val="24"/>
          <w:szCs w:val="24"/>
        </w:rPr>
        <w:t>is able to</w:t>
      </w:r>
      <w:proofErr w:type="gramEnd"/>
      <w:r w:rsidRPr="004F77B2">
        <w:rPr>
          <w:rFonts w:ascii="Times New Roman" w:hAnsi="Times New Roman" w:cs="Times New Roman"/>
          <w:sz w:val="24"/>
          <w:szCs w:val="24"/>
        </w:rPr>
        <w:t xml:space="preserve"> access wisdom that cannot be attained through ordinary means, experiencing firsthand the divine order of the universe.</w:t>
      </w:r>
    </w:p>
    <w:p w14:paraId="35BF9AD9"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One of the most famous examples of out-of-body travel in religious history is the Prophet Muhammad’s night journey, known as the Isra and </w:t>
      </w:r>
      <w:proofErr w:type="spellStart"/>
      <w:r w:rsidRPr="004F77B2">
        <w:rPr>
          <w:rFonts w:ascii="Times New Roman" w:hAnsi="Times New Roman" w:cs="Times New Roman"/>
          <w:sz w:val="24"/>
          <w:szCs w:val="24"/>
        </w:rPr>
        <w:t>Mi'raj</w:t>
      </w:r>
      <w:proofErr w:type="spellEnd"/>
      <w:r w:rsidRPr="004F77B2">
        <w:rPr>
          <w:rFonts w:ascii="Times New Roman" w:hAnsi="Times New Roman" w:cs="Times New Roman"/>
          <w:sz w:val="24"/>
          <w:szCs w:val="24"/>
        </w:rPr>
        <w:t>. During this journey, Muhammad was carried by the angel Gabriel to the farthest mosque (Al-Aqsa) and then ascended through the heavens, meeting various prophets and receiving divine commandments. This journey, which was both physical and spiritual, allowed Muhammad to experience the divine reality in ways that were beyond human comprehension.</w:t>
      </w:r>
    </w:p>
    <w:p w14:paraId="12A43B3F"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Similarly, in the Christian tradition, the Apostle Paul describes a mystical experience in which he was "caught up to the third heaven" (2 Corinthians 12:2), where he encountered divine beings and received revelations that were "inexpressible" and "unlawful" to speak of. Paul’s experience, like that of Muhammad, was a journey beyond the physical realm, a mystical state that allowed him to access a deeper spiritual truth.</w:t>
      </w:r>
    </w:p>
    <w:p w14:paraId="41818D25"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Role of Meditation and Prayer in Entering Mystical States</w:t>
      </w:r>
    </w:p>
    <w:p w14:paraId="22109331"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For many prophets and sages, meditation and prayer are the primary means of entering mystical states. These practices create the spiritual environment necessary for divine encounters, helping to quiet the mind and open the heart to the presence of the divine. Through focused prayer and deep meditation, the individual </w:t>
      </w:r>
      <w:proofErr w:type="gramStart"/>
      <w:r w:rsidRPr="004F77B2">
        <w:rPr>
          <w:rFonts w:ascii="Times New Roman" w:hAnsi="Times New Roman" w:cs="Times New Roman"/>
          <w:sz w:val="24"/>
          <w:szCs w:val="24"/>
        </w:rPr>
        <w:t>is able to</w:t>
      </w:r>
      <w:proofErr w:type="gramEnd"/>
      <w:r w:rsidRPr="004F77B2">
        <w:rPr>
          <w:rFonts w:ascii="Times New Roman" w:hAnsi="Times New Roman" w:cs="Times New Roman"/>
          <w:sz w:val="24"/>
          <w:szCs w:val="24"/>
        </w:rPr>
        <w:t xml:space="preserve"> transcend the limitations of the ego and connect with a higher, divine consciousness.</w:t>
      </w:r>
    </w:p>
    <w:p w14:paraId="70EB94F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the Bible, the prophet Elijah’s encounter with God on Mount Horeb is a perfect example of how divine revelation occurs in moments of deep spiritual solitude. After fleeing from the wrath of Queen Jezebel, Elijah spent the night in a cave, praying and seeking divine guidance. It was during this time that he experienced a vision of God, not in the mighty wind, earthquake, or fire, but in a "still small voice" (1 Kings 19:11–12). This encounter highlights the importance of stillness and inner silence in creating the conditions necessary for divine communication.</w:t>
      </w:r>
    </w:p>
    <w:p w14:paraId="18BEC39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In other religious traditions, such as Buddhism and Hinduism, meditation is used to </w:t>
      </w:r>
      <w:proofErr w:type="gramStart"/>
      <w:r w:rsidRPr="004F77B2">
        <w:rPr>
          <w:rFonts w:ascii="Times New Roman" w:hAnsi="Times New Roman" w:cs="Times New Roman"/>
          <w:sz w:val="24"/>
          <w:szCs w:val="24"/>
        </w:rPr>
        <w:t>enter into</w:t>
      </w:r>
      <w:proofErr w:type="gramEnd"/>
      <w:r w:rsidRPr="004F77B2">
        <w:rPr>
          <w:rFonts w:ascii="Times New Roman" w:hAnsi="Times New Roman" w:cs="Times New Roman"/>
          <w:sz w:val="24"/>
          <w:szCs w:val="24"/>
        </w:rPr>
        <w:t xml:space="preserve"> mystical states where the practitioner can experience visions, gain insights, and even receive messages from divine or enlightened beings. The Buddha’s own experience under the Bodhi tree, where he meditated to attain enlightenment, serves as a powerful example of how mystical states can lead to profound spiritual revelations.</w:t>
      </w:r>
    </w:p>
    <w:p w14:paraId="69623512"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Role of Fasting and Ascetic Practices</w:t>
      </w:r>
    </w:p>
    <w:p w14:paraId="779ADCBC"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addition to prayer and meditation, fasting and ascetic practices have also been integral to the experiences of many prophets and mystics. These practices, which involve denying the physical body certain comforts or pleasures, are believed to purify the mind and spirit, making it more receptive to divine messages. Fasting</w:t>
      </w:r>
      <w:proofErr w:type="gramStart"/>
      <w:r w:rsidRPr="004F77B2">
        <w:rPr>
          <w:rFonts w:ascii="Times New Roman" w:hAnsi="Times New Roman" w:cs="Times New Roman"/>
          <w:sz w:val="24"/>
          <w:szCs w:val="24"/>
        </w:rPr>
        <w:t>, in particular, is</w:t>
      </w:r>
      <w:proofErr w:type="gramEnd"/>
      <w:r w:rsidRPr="004F77B2">
        <w:rPr>
          <w:rFonts w:ascii="Times New Roman" w:hAnsi="Times New Roman" w:cs="Times New Roman"/>
          <w:sz w:val="24"/>
          <w:szCs w:val="24"/>
        </w:rPr>
        <w:t xml:space="preserve"> seen as a way to transcend the distractions of the material world and focus entirely on the spiritual realm.</w:t>
      </w:r>
    </w:p>
    <w:p w14:paraId="0B13196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For example, in the Christian tradition, Jesus fasted for forty days and forty nights in the wilderness, during which time he experienced the temptation of the devil and received divine strength and guidance. This period of fasting not only served as a time of purification but also marked the beginning of his public ministry. Similarly, many saints and mystics throughout history have engaged in fasting and asceticism to deepen their connection with the divine and enter mystical states.</w:t>
      </w:r>
    </w:p>
    <w:p w14:paraId="76C236B1"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Mystical States and Divine Revelations</w:t>
      </w:r>
    </w:p>
    <w:p w14:paraId="13B91FEF"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Mystical states are not merely an escape from the world; they are a means of entering into deeper communion with the divine. For prophets, these states offer direct access to divine wisdom and guidance that cannot be found through ordinary means. Whether through out-of-body travel, ecstatic visions, or deep meditative experiences, these altered states provide a pathway to the divine that has been used by mystics and prophets throughout history.</w:t>
      </w:r>
    </w:p>
    <w:p w14:paraId="400AE29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messages received in these mystical states are often profound and transformative. They are not always easily understood, but they carry deep spiritual truths that guide the prophet’s life and the lives of those they serve. These revelations can take many forms, from visions of divine beings to symbolic imagery that must be interpreted. Regardless of the form they take, these messages serve as a guiding light, offering wisdom and direction for both the individual and the greater community.</w:t>
      </w:r>
    </w:p>
    <w:p w14:paraId="7CA2F791"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As we continue this journey through the lives of prophets and mystics, we will see how these mystical states—whether through out-of-body experiences, deep meditation, or visions—have played a crucial role in shaping the spiritual and religious traditions of the world. By understanding the power of these altered states, we gain insight into how the divine speaks to humanity, guiding us on our own spiritual journeys and opening us to the transformative power of divine revelation.</w:t>
      </w:r>
    </w:p>
    <w:p w14:paraId="74815093" w14:textId="77777777" w:rsidR="00131823" w:rsidRPr="004F77B2" w:rsidRDefault="00131823">
      <w:pPr>
        <w:rPr>
          <w:rFonts w:ascii="Times New Roman" w:hAnsi="Times New Roman" w:cs="Times New Roman"/>
          <w:sz w:val="24"/>
          <w:szCs w:val="24"/>
        </w:rPr>
      </w:pPr>
    </w:p>
    <w:p w14:paraId="7A99EB5A"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32A3AAAB" w14:textId="24FF8B90"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Chapter 3: Ancient Prophets and Their Mystical Journeys</w:t>
      </w:r>
    </w:p>
    <w:p w14:paraId="4BD731FF"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Throughout the ancient world, prophets were revered as intermediaries between the divine and humanity. These individuals were chosen not only for their moral integrity and spiritual insight but also for their ability to access higher realms of consciousness, often through mystical or out-of-body journeys. The lives of ancient prophets are marked by experiences that transcend the physical realm, opening them to direct encounters with the divine. These encounters were often the source of divine commandments, guidance, and revelations, shaping the spiritual and moral foundation of entire cultures.</w:t>
      </w:r>
    </w:p>
    <w:p w14:paraId="19A5CF3E"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this chapter, we explore the mystical journeys of some of the most revered ancient prophets. Through their experiences, we will see how their visionary journeys influenced their understanding of the divine and how these journeys, often involving out-of-body travel, were instrumental in shaping their prophetic messages.</w:t>
      </w:r>
    </w:p>
    <w:p w14:paraId="090C3B91"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Moses: The Mountaintop Encounter and Divine Revelation</w:t>
      </w:r>
    </w:p>
    <w:p w14:paraId="3555EC70"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One of the earliest and most profound examples of a mystical journey in the ancient world is that of Moses. In the Hebrew Bible, Moses is described as the leader who brought the Israelites out of slavery in Egypt and into the Promised Land. But his journey was not only a physical </w:t>
      </w:r>
      <w:proofErr w:type="gramStart"/>
      <w:r w:rsidRPr="004F77B2">
        <w:rPr>
          <w:rFonts w:ascii="Times New Roman" w:hAnsi="Times New Roman" w:cs="Times New Roman"/>
          <w:sz w:val="24"/>
          <w:szCs w:val="24"/>
        </w:rPr>
        <w:t>one—</w:t>
      </w:r>
      <w:proofErr w:type="gramEnd"/>
      <w:r w:rsidRPr="004F77B2">
        <w:rPr>
          <w:rFonts w:ascii="Times New Roman" w:hAnsi="Times New Roman" w:cs="Times New Roman"/>
          <w:sz w:val="24"/>
          <w:szCs w:val="24"/>
        </w:rPr>
        <w:t>it was also deeply spiritual and mystical. Perhaps the most significant of Moses’ prophetic journeys occurred when he ascended Mount Sinai to receive the Ten Commandments from God.</w:t>
      </w:r>
    </w:p>
    <w:p w14:paraId="3C5C587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According to the biblical account, Moses spent forty days and forty nights on the mountain, during which time he received direct communication from God. This experience was not just a moment of revelation; it was a mystical journey that involved </w:t>
      </w:r>
      <w:proofErr w:type="gramStart"/>
      <w:r w:rsidRPr="004F77B2">
        <w:rPr>
          <w:rFonts w:ascii="Times New Roman" w:hAnsi="Times New Roman" w:cs="Times New Roman"/>
          <w:sz w:val="24"/>
          <w:szCs w:val="24"/>
        </w:rPr>
        <w:t>entering into</w:t>
      </w:r>
      <w:proofErr w:type="gramEnd"/>
      <w:r w:rsidRPr="004F77B2">
        <w:rPr>
          <w:rFonts w:ascii="Times New Roman" w:hAnsi="Times New Roman" w:cs="Times New Roman"/>
          <w:sz w:val="24"/>
          <w:szCs w:val="24"/>
        </w:rPr>
        <w:t xml:space="preserve"> the presence of the divine. The cloud of God’s glory descended upon the mountain, and Moses </w:t>
      </w:r>
      <w:proofErr w:type="gramStart"/>
      <w:r w:rsidRPr="004F77B2">
        <w:rPr>
          <w:rFonts w:ascii="Times New Roman" w:hAnsi="Times New Roman" w:cs="Times New Roman"/>
          <w:sz w:val="24"/>
          <w:szCs w:val="24"/>
        </w:rPr>
        <w:t>entered into</w:t>
      </w:r>
      <w:proofErr w:type="gramEnd"/>
      <w:r w:rsidRPr="004F77B2">
        <w:rPr>
          <w:rFonts w:ascii="Times New Roman" w:hAnsi="Times New Roman" w:cs="Times New Roman"/>
          <w:sz w:val="24"/>
          <w:szCs w:val="24"/>
        </w:rPr>
        <w:t xml:space="preserve"> a state of divine communion that transformed his understanding of God’s will. During this time, Moses was given the commandments that would form the moral and legal foundation for the Israelites.</w:t>
      </w:r>
    </w:p>
    <w:p w14:paraId="3DBA5D31"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What makes this journey significant from a mystical perspective is the way in which Moses transcended the physical realm to receive this divine wisdom. His time on the mountain was not just a time of physical </w:t>
      </w:r>
      <w:proofErr w:type="gramStart"/>
      <w:r w:rsidRPr="004F77B2">
        <w:rPr>
          <w:rFonts w:ascii="Times New Roman" w:hAnsi="Times New Roman" w:cs="Times New Roman"/>
          <w:sz w:val="24"/>
          <w:szCs w:val="24"/>
        </w:rPr>
        <w:t>isolation—</w:t>
      </w:r>
      <w:proofErr w:type="gramEnd"/>
      <w:r w:rsidRPr="004F77B2">
        <w:rPr>
          <w:rFonts w:ascii="Times New Roman" w:hAnsi="Times New Roman" w:cs="Times New Roman"/>
          <w:sz w:val="24"/>
          <w:szCs w:val="24"/>
        </w:rPr>
        <w:t>it was a time of spiritual elevation. Moses’ experience on Mount Sinai can be seen as a form of out-of-body travel, where his consciousness was raised to receive wisdom directly from the divine, beyond the limitations of earthly existence.</w:t>
      </w:r>
    </w:p>
    <w:p w14:paraId="3195EEBA"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Elijah: The Still, Small Voice</w:t>
      </w:r>
    </w:p>
    <w:p w14:paraId="5FF42BD0"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prophet Elijah is another figure whose mystical journey offers profound insights into the role of divine revelation in the life of a prophet. Elijah’s most famous encounter with the divine occurred on Mount Horeb, where he fled to escape the wrath of Queen Jezebel. In the quiet solitude of the mountain, Elijah sought the voice of God, but what he encountered was not what he expected.</w:t>
      </w:r>
    </w:p>
    <w:p w14:paraId="3541A70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story in 1 Kings 19 recounts how Elijah experienced a mighty wind, an earthquake, and a fire, but in each of these powerful forces, he did not hear the voice of God. It was only after these dramatic events that Elijah heard a "still small voice," a whisper that conveyed the divine message. This encounter illustrates an important lesson </w:t>
      </w:r>
      <w:proofErr w:type="gramStart"/>
      <w:r w:rsidRPr="004F77B2">
        <w:rPr>
          <w:rFonts w:ascii="Times New Roman" w:hAnsi="Times New Roman" w:cs="Times New Roman"/>
          <w:sz w:val="24"/>
          <w:szCs w:val="24"/>
        </w:rPr>
        <w:t>in the nature of prophetic</w:t>
      </w:r>
      <w:proofErr w:type="gramEnd"/>
      <w:r w:rsidRPr="004F77B2">
        <w:rPr>
          <w:rFonts w:ascii="Times New Roman" w:hAnsi="Times New Roman" w:cs="Times New Roman"/>
          <w:sz w:val="24"/>
          <w:szCs w:val="24"/>
        </w:rPr>
        <w:t xml:space="preserve"> experiences—divine revelation often comes in unexpected forms, and it is through moments of quiet contemplation and stillness that the divine voice is most clearly heard.</w:t>
      </w:r>
    </w:p>
    <w:p w14:paraId="32B17091"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From a mystical perspective, Elijah’s journey to Mount Horeb can be seen as an inner journey of spiritual purification. It was through his willingness to listen, not just to external signs, but to the inner, subtle voice of God, that he received the guidance he sought. In many ways, this encounter reflects the role of mystical states in prophetic journeys, where the prophet’s inner consciousness becomes attuned to the divine presence and wisdom.</w:t>
      </w:r>
    </w:p>
    <w:p w14:paraId="5C3826EB"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Isaiah: Visions of the Divine Throne</w:t>
      </w:r>
    </w:p>
    <w:p w14:paraId="7139E0B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prophet Isaiah is another example of an ancient figure who underwent mystical journeys that shaped his prophetic messages. Isaiah’s most famous vision occurred in the year of King Uzziah’s death, when he "saw the Lord sitting upon a throne, high and lifted up" (Isaiah 6:1). This vision, often referred to as the "Vision of the Divine Throne," is a classic example of a prophetic vision in which the prophet experiences a direct encounter with the divine presence.</w:t>
      </w:r>
    </w:p>
    <w:p w14:paraId="546E69B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Isaiah’s vision was marked by several key features that are characteristic of prophetic encounters. He saw seraphim, angelic beings, and heard the voice of God calling him to be His messenger. The experience was overwhelming, and Isaiah’s immediate response was one of humility, recognizing his unworthiness to receive such a divine calling. Yet, despite his sense of inadequacy, Isaiah was purified and prepared to deliver the divine message to the people of Israel.</w:t>
      </w:r>
    </w:p>
    <w:p w14:paraId="2AD9F23D"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This vision is significant not only because of its grandeur but also because it reflects the transformative power of prophetic experiences. For Isaiah, this encounter with the divine throne was not just a vision—it was a spiritual journey that prepared him for the difficult task of delivering God’s message to a sinful and rebellious people. Like many other prophetic journeys, Isaiah’s experience was a moment of spiritual elevation, where he was lifted beyond the physical world to witness the divine reality.</w:t>
      </w:r>
    </w:p>
    <w:p w14:paraId="062ECB75"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Daniel: Visions of the Future and Divine Secrets</w:t>
      </w:r>
    </w:p>
    <w:p w14:paraId="4C3FEAF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prophet Daniel is another figure whose mystical journeys provide profound insight into the role of divine revelation in prophecy. Daniel’s experiences are unique because they combine both visions of the future and revelations about hidden mysteries. Daniel’s most famous visions occurred during his time in exile in Babylon, where he received detailed prophecies about the rise and fall of empires, the coming of the Messiah, and the ultimate triumph of God’s kingdom.</w:t>
      </w:r>
    </w:p>
    <w:p w14:paraId="4B251C8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In one of his visions, Daniel describes seeing a "great sea" of nations, with various beasts representing different empires that would rise throughout history. These visions were not mere symbolic </w:t>
      </w:r>
      <w:proofErr w:type="gramStart"/>
      <w:r w:rsidRPr="004F77B2">
        <w:rPr>
          <w:rFonts w:ascii="Times New Roman" w:hAnsi="Times New Roman" w:cs="Times New Roman"/>
          <w:sz w:val="24"/>
          <w:szCs w:val="24"/>
        </w:rPr>
        <w:t>representations—</w:t>
      </w:r>
      <w:proofErr w:type="gramEnd"/>
      <w:r w:rsidRPr="004F77B2">
        <w:rPr>
          <w:rFonts w:ascii="Times New Roman" w:hAnsi="Times New Roman" w:cs="Times New Roman"/>
          <w:sz w:val="24"/>
          <w:szCs w:val="24"/>
        </w:rPr>
        <w:t xml:space="preserve">they were glimpses into the divine </w:t>
      </w:r>
      <w:proofErr w:type="gramStart"/>
      <w:r w:rsidRPr="004F77B2">
        <w:rPr>
          <w:rFonts w:ascii="Times New Roman" w:hAnsi="Times New Roman" w:cs="Times New Roman"/>
          <w:sz w:val="24"/>
          <w:szCs w:val="24"/>
        </w:rPr>
        <w:t>plan for the future</w:t>
      </w:r>
      <w:proofErr w:type="gramEnd"/>
      <w:r w:rsidRPr="004F77B2">
        <w:rPr>
          <w:rFonts w:ascii="Times New Roman" w:hAnsi="Times New Roman" w:cs="Times New Roman"/>
          <w:sz w:val="24"/>
          <w:szCs w:val="24"/>
        </w:rPr>
        <w:t>, revealed to Daniel through mystical encounters. Like other prophets, Daniel’s visions were often accompanied by angelic beings who guided him through the meanings of the symbols he saw.</w:t>
      </w:r>
    </w:p>
    <w:p w14:paraId="69C4665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Daniel’s experiences highlight the role of visionary journeys in revealing not just spiritual truths, but also the future of humanity. His willingness to embrace these experiences, despite their complexity and challenge, underscores the transformative power of prophetic journeys. Through his visions, Daniel was able to access divine secrets that were meant not only for his own understanding but for the benefit of future generations.</w:t>
      </w:r>
    </w:p>
    <w:p w14:paraId="2E972F1D"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Significance of Ancient Mystical Journeys</w:t>
      </w:r>
    </w:p>
    <w:p w14:paraId="78F729A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mystical journeys of ancient prophets like Moses, Elijah, Isaiah, and Daniel share several key characteristics that define prophetic visions across cultures and religions. These journeys were not simply moments of personal enlightenment; they were divine callings that shaped the course of history. Each of these prophets was chosen to receive revelations that would guide their people and ultimately change the course of their spiritual destinies.</w:t>
      </w:r>
    </w:p>
    <w:p w14:paraId="3D05B56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What stands out in these ancient journeys is the way in which the prophets transcended the physical realm to encounter the divine. Whether through visions of heavenly thrones, encounters with angels, or moments of spiritual purification on mountaintops, these prophets’ experiences were not bound by the limitations of the earthly world. They were journeys that lifted the prophet’s consciousness to higher planes of existence, where divine wisdom was revealed in its purest form.</w:t>
      </w:r>
    </w:p>
    <w:p w14:paraId="1F0CD9B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These mystical journeys serve as powerful examples for us today. They remind us that the path to spiritual understanding and divine guidance often requires transcending the limitations of our physical existence. Whether through prayer, meditation, or the pursuit of spiritual practices, we, too, can embark on our own mystical journeys, seeking the wisdom and guidance that lies beyond the veil of ordinary perception.</w:t>
      </w:r>
    </w:p>
    <w:p w14:paraId="107B1BC2" w14:textId="77777777" w:rsidR="00131823" w:rsidRPr="004F77B2" w:rsidRDefault="00131823">
      <w:pPr>
        <w:rPr>
          <w:rFonts w:ascii="Times New Roman" w:hAnsi="Times New Roman" w:cs="Times New Roman"/>
          <w:sz w:val="24"/>
          <w:szCs w:val="24"/>
        </w:rPr>
      </w:pPr>
    </w:p>
    <w:p w14:paraId="07615892"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136BCE84" w14:textId="0A4EAD77"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Chapter 4: Prophetic Journeys in Eastern Traditions</w:t>
      </w:r>
    </w:p>
    <w:p w14:paraId="29DE679C"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spiritual traditions of the East are rich with stories of mystics, sages, and enlightened beings who have experienced divine revelations, often through extraordinary journeys beyond the physical world. These journeys, which frequently include out-of-body experiences, transcend the limits of ordinary human perception and open the doors to higher realms of consciousness. In Eastern thought, such mystical journeys are seen as pathways to spiritual enlightenment, offering profound wisdom that guides not only the individual but all of humanity toward a deeper understanding of the divine.</w:t>
      </w:r>
    </w:p>
    <w:p w14:paraId="5439945A"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In this chapter, we will explore how out-of-body </w:t>
      </w:r>
      <w:proofErr w:type="gramStart"/>
      <w:r w:rsidRPr="004F77B2">
        <w:rPr>
          <w:rFonts w:ascii="Times New Roman" w:hAnsi="Times New Roman" w:cs="Times New Roman"/>
          <w:sz w:val="24"/>
          <w:szCs w:val="24"/>
        </w:rPr>
        <w:t>travel</w:t>
      </w:r>
      <w:proofErr w:type="gramEnd"/>
      <w:r w:rsidRPr="004F77B2">
        <w:rPr>
          <w:rFonts w:ascii="Times New Roman" w:hAnsi="Times New Roman" w:cs="Times New Roman"/>
          <w:sz w:val="24"/>
          <w:szCs w:val="24"/>
        </w:rPr>
        <w:t xml:space="preserve"> and mystical journeys play a significant role in the lives of prophets, sages, and enlightened beings in Eastern spiritual traditions, such as Hinduism, Buddhism, Taoism, and Jainism. These visionary journeys are not mere fantasies or allegories; they </w:t>
      </w:r>
      <w:proofErr w:type="gramStart"/>
      <w:r w:rsidRPr="004F77B2">
        <w:rPr>
          <w:rFonts w:ascii="Times New Roman" w:hAnsi="Times New Roman" w:cs="Times New Roman"/>
          <w:sz w:val="24"/>
          <w:szCs w:val="24"/>
        </w:rPr>
        <w:t>are considered to be</w:t>
      </w:r>
      <w:proofErr w:type="gramEnd"/>
      <w:r w:rsidRPr="004F77B2">
        <w:rPr>
          <w:rFonts w:ascii="Times New Roman" w:hAnsi="Times New Roman" w:cs="Times New Roman"/>
          <w:sz w:val="24"/>
          <w:szCs w:val="24"/>
        </w:rPr>
        <w:t xml:space="preserve"> real, transformative experiences that connect the mystic with the divine source of all creation.</w:t>
      </w:r>
    </w:p>
    <w:p w14:paraId="3FFD21E1"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Role of Mystical Journeys in Hinduism</w:t>
      </w:r>
    </w:p>
    <w:p w14:paraId="6D097EC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Hinduism, the concept of mystical journeys is central to many of its spiritual practices and teachings. From ancient texts such as the Upanishads to the great epics like the Mahabharata and Ramayana, the journeys of sages and seers have shaped the spiritual path of countless individuals. These journeys often involve encounters with gods, celestial beings, and otherworldly realms, where the sage receives divine revelations that offer insight into the nature of reality.</w:t>
      </w:r>
    </w:p>
    <w:p w14:paraId="205110BA"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One of the most famous mystical journeys in Hindu tradition is that of the sage Narada. Narada, a celestial being and devotee of Lord Vishnu, is known for his ability to travel freely between the material and spiritual realms. In many of his stories, Narada journeys to different realms to deliver divine messages, gain knowledge, and share wisdom with others. Narada’s experiences reflect the idea that the mystic, through inner devotion and spiritual practice, can transcend the physical world and access divine wisdom that is not bound by space or time.</w:t>
      </w:r>
    </w:p>
    <w:p w14:paraId="60FB7C3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Similarly, the great sage Patanjali, the author of the Yoga Sutras, is said to have undergone profound mystical experiences during his meditative practices. Through deep meditation and ascetic practices, Patanjali is believed to have gained access to higher realms of consciousness, where he received the teachings that form the foundation of the ancient science of Yoga. His experiences are seen as an example of how mystical journeys can lead to the realization of one’s divine nature and a deeper understanding of the universe.</w:t>
      </w:r>
    </w:p>
    <w:p w14:paraId="2AD9699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In Hinduism, the practice of meditation is often used to </w:t>
      </w:r>
      <w:proofErr w:type="gramStart"/>
      <w:r w:rsidRPr="004F77B2">
        <w:rPr>
          <w:rFonts w:ascii="Times New Roman" w:hAnsi="Times New Roman" w:cs="Times New Roman"/>
          <w:sz w:val="24"/>
          <w:szCs w:val="24"/>
        </w:rPr>
        <w:t>enter into</w:t>
      </w:r>
      <w:proofErr w:type="gramEnd"/>
      <w:r w:rsidRPr="004F77B2">
        <w:rPr>
          <w:rFonts w:ascii="Times New Roman" w:hAnsi="Times New Roman" w:cs="Times New Roman"/>
          <w:sz w:val="24"/>
          <w:szCs w:val="24"/>
        </w:rPr>
        <w:t xml:space="preserve"> altered states of consciousness that facilitate these mystical journeys. By quieting the mind and focusing inward, the practitioner can journey to higher planes of existence, where divine knowledge and guidance are revealed. These journeys are seen not only as a means of personal enlightenment but also as a way of serving humanity by bringing back wisdom that can be shared with others.</w:t>
      </w:r>
    </w:p>
    <w:p w14:paraId="71B4288E"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Buddhism: The Journey to Enlightenment</w:t>
      </w:r>
    </w:p>
    <w:p w14:paraId="2784CEF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Buddhism, the mystical journey is at the heart of the path to enlightenment. The story of Siddhartha Gautama, the Buddha, serves as one of the most profound examples of a mystic who undertakes a spiritual journey to transcend the limitations of the material world and attain spiritual awakening. As a young prince, Siddhartha left his luxurious life to seek answers to the suffering that pervades human existence. Through intense meditation and contemplation, he transcended the boundaries of the physical world and attained enlightenment under the Bodhi tree.</w:t>
      </w:r>
    </w:p>
    <w:p w14:paraId="2D04AB7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Buddha’s enlightenment is often depicted as a journey beyond the confines of the ordinary mind. It is said that, during his meditative state, Siddhartha </w:t>
      </w:r>
      <w:proofErr w:type="gramStart"/>
      <w:r w:rsidRPr="004F77B2">
        <w:rPr>
          <w:rFonts w:ascii="Times New Roman" w:hAnsi="Times New Roman" w:cs="Times New Roman"/>
          <w:sz w:val="24"/>
          <w:szCs w:val="24"/>
        </w:rPr>
        <w:t>entered into</w:t>
      </w:r>
      <w:proofErr w:type="gramEnd"/>
      <w:r w:rsidRPr="004F77B2">
        <w:rPr>
          <w:rFonts w:ascii="Times New Roman" w:hAnsi="Times New Roman" w:cs="Times New Roman"/>
          <w:sz w:val="24"/>
          <w:szCs w:val="24"/>
        </w:rPr>
        <w:t xml:space="preserve"> higher states of consciousness, where he saw the true nature of existence and received the wisdom that would form the core teachings of Buddhism. This journey was not simply a physical </w:t>
      </w:r>
      <w:proofErr w:type="gramStart"/>
      <w:r w:rsidRPr="004F77B2">
        <w:rPr>
          <w:rFonts w:ascii="Times New Roman" w:hAnsi="Times New Roman" w:cs="Times New Roman"/>
          <w:sz w:val="24"/>
          <w:szCs w:val="24"/>
        </w:rPr>
        <w:t>one—</w:t>
      </w:r>
      <w:proofErr w:type="gramEnd"/>
      <w:r w:rsidRPr="004F77B2">
        <w:rPr>
          <w:rFonts w:ascii="Times New Roman" w:hAnsi="Times New Roman" w:cs="Times New Roman"/>
          <w:sz w:val="24"/>
          <w:szCs w:val="24"/>
        </w:rPr>
        <w:t>it was a profound spiritual transformation that lifted him to a higher realm of understanding, where he realized the Four Noble Truths and the Eightfold Path.</w:t>
      </w:r>
    </w:p>
    <w:p w14:paraId="273347AE"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Buddhist mysticism, the practice of meditation is a key tool for entering altered states of consciousness. Through mindfulness and concentration, the practitioner can journey to deeper levels of awareness, where they encounter insights into the nature of suffering, impermanence, and non-attachment. These mystical journeys are viewed as essential for achieving enlightenment and breaking free from the cycle of birth and rebirth, known as samsara.</w:t>
      </w:r>
    </w:p>
    <w:p w14:paraId="7551A850"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Tibetan Buddhism, the practice of Dzogchen and Tantric meditation is believed to open the practitioner to higher realms of consciousness, allowing them to experience divine beings, receive teachings directly from enlightened masters, and gain direct insight into the nature of reality. These mystical journeys are seen as a way of connecting with the divine and realizing the ultimate nature of the self, which is beyond the limitations of the body and the mind.</w:t>
      </w:r>
    </w:p>
    <w:p w14:paraId="58B2F78D"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Taoism: The Mystical Path of the Immortal</w:t>
      </w:r>
    </w:p>
    <w:p w14:paraId="64CFCB0A"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Taoism, an ancient Chinese spiritual tradition, is deeply rooted in the belief that there is a divine, eternal force that flows through all of creation, known as the Tao. Taoist mystics, or immortals, are said to undergo profound spiritual journeys that involve traveling beyond the physical world to connect with the Tao. These mystical journeys are not only a means of personal enlightenment but are also believed to bring the practitioner into harmony with the natural flow of the universe.</w:t>
      </w:r>
    </w:p>
    <w:p w14:paraId="12AD314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One of the central figures in Taoist mysticism is the legendary figure Laozi, the author of the Tao </w:t>
      </w:r>
      <w:proofErr w:type="spellStart"/>
      <w:r w:rsidRPr="004F77B2">
        <w:rPr>
          <w:rFonts w:ascii="Times New Roman" w:hAnsi="Times New Roman" w:cs="Times New Roman"/>
          <w:sz w:val="24"/>
          <w:szCs w:val="24"/>
        </w:rPr>
        <w:t>Te</w:t>
      </w:r>
      <w:proofErr w:type="spellEnd"/>
      <w:r w:rsidRPr="004F77B2">
        <w:rPr>
          <w:rFonts w:ascii="Times New Roman" w:hAnsi="Times New Roman" w:cs="Times New Roman"/>
          <w:sz w:val="24"/>
          <w:szCs w:val="24"/>
        </w:rPr>
        <w:t xml:space="preserve"> Ching. Laozi is said to have undertaken a journey to the Western wilderness, where he received divine wisdom and guidance that he later shared with humanity in the form of the Tao </w:t>
      </w:r>
      <w:proofErr w:type="spellStart"/>
      <w:r w:rsidRPr="004F77B2">
        <w:rPr>
          <w:rFonts w:ascii="Times New Roman" w:hAnsi="Times New Roman" w:cs="Times New Roman"/>
          <w:sz w:val="24"/>
          <w:szCs w:val="24"/>
        </w:rPr>
        <w:t>Te</w:t>
      </w:r>
      <w:proofErr w:type="spellEnd"/>
      <w:r w:rsidRPr="004F77B2">
        <w:rPr>
          <w:rFonts w:ascii="Times New Roman" w:hAnsi="Times New Roman" w:cs="Times New Roman"/>
          <w:sz w:val="24"/>
          <w:szCs w:val="24"/>
        </w:rPr>
        <w:t xml:space="preserve"> Ching. This text is considered one of the foundational works of Taoism and offers profound insights into the nature of the Tao and the spiritual path.</w:t>
      </w:r>
    </w:p>
    <w:p w14:paraId="194820D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Taoism, the concept of the "immortal" refers to those who have achieved a state of spiritual enlightenment and freedom from the cycle of death and rebirth. These immortals are said to have the ability to travel between the realms of the living and the dead, experiencing divine wisdom and interacting with spiritual beings. Through meditation, breath control, and alchemical practices, Taoist mystics seek to transcend the physical body and achieve immortality, both in a literal and spiritual sense.</w:t>
      </w:r>
    </w:p>
    <w:p w14:paraId="7F2002AF"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Taoist journey is one of self-cultivation and spiritual transformation, where the practitioner seeks to align themselves with the natural order of the universe. Through out-of-body travel and mystical experiences, the Taoist mystic can access the deeper mysteries of the universe and receive divine guidance on how to live in harmony with the Tao.</w:t>
      </w:r>
    </w:p>
    <w:p w14:paraId="0A13F115"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Jainism: The Soul’s Journey to Liberation</w:t>
      </w:r>
    </w:p>
    <w:p w14:paraId="3A146FB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Jainism, an ancient spiritual tradition originating in India, places great emphasis on the journey of the soul toward liberation, or moksha. The teachings of Jainism assert that the soul is inherently pure but becomes clouded by karma and worldly attachments. Through the practice of asceticism, meditation, and self-discipline, the Jain mystic can embark on a journey of spiritual purification, shedding the layers of karma and ultimately achieving liberation.</w:t>
      </w:r>
    </w:p>
    <w:p w14:paraId="3D0DDAED"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Jain mystics, known for their extreme ascetic practices, often undergo profound mystical journeys during their meditation. These journeys are seen as a means of transcending the physical world and attaining a state of pure consciousness. The teachings of the Jinas, the enlightened beings in Jainism, are centered around the idea of spiritual liberation through the purification of the soul.</w:t>
      </w:r>
    </w:p>
    <w:p w14:paraId="5794991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Through the practice of deep meditation and contemplation, Jain mystics experience out-of-body journeys that allow them to perceive higher realms of consciousness and gain insight into the nature of existence. These mystical journeys are viewed as essential for attaining moksha, as they provide the mystic with the tools necessary to overcome the cycle of birth, death, and rebirth.</w:t>
      </w:r>
    </w:p>
    <w:p w14:paraId="7AC16C14"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Universal Nature of Mystical Journeys</w:t>
      </w:r>
    </w:p>
    <w:p w14:paraId="695C36F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In Eastern traditions, the mystical journeys of prophets and sages are seen as paths to spiritual awakening and liberation. These journeys involve transcending the physical world and </w:t>
      </w:r>
      <w:proofErr w:type="gramStart"/>
      <w:r w:rsidRPr="004F77B2">
        <w:rPr>
          <w:rFonts w:ascii="Times New Roman" w:hAnsi="Times New Roman" w:cs="Times New Roman"/>
          <w:sz w:val="24"/>
          <w:szCs w:val="24"/>
        </w:rPr>
        <w:t>entering into</w:t>
      </w:r>
      <w:proofErr w:type="gramEnd"/>
      <w:r w:rsidRPr="004F77B2">
        <w:rPr>
          <w:rFonts w:ascii="Times New Roman" w:hAnsi="Times New Roman" w:cs="Times New Roman"/>
          <w:sz w:val="24"/>
          <w:szCs w:val="24"/>
        </w:rPr>
        <w:t xml:space="preserve"> higher realms of consciousness where divine wisdom is revealed. Whether through encounters with gods, celestial beings, or profound insights into the nature of existence, these journeys provide the mystic with the guidance necessary to understand the ultimate truth and live in harmony with the universe.</w:t>
      </w:r>
    </w:p>
    <w:p w14:paraId="11B5C41A"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As we explore the lives of these Eastern sages, we see that their mystical journeys are not confined to any one time or place. They are universal in nature, reflecting the deep human desire to connect with the divine and understand the mysteries of existence. These journeys offer profound lessons for us today, showing us that the path to spiritual enlightenment requires transcending the limitations of the physical world and opening ourselves to the divine wisdom that awaits us.</w:t>
      </w:r>
    </w:p>
    <w:p w14:paraId="24D33550" w14:textId="77777777" w:rsidR="00131823" w:rsidRPr="004F77B2" w:rsidRDefault="00131823">
      <w:pPr>
        <w:rPr>
          <w:rFonts w:ascii="Times New Roman" w:hAnsi="Times New Roman" w:cs="Times New Roman"/>
          <w:sz w:val="24"/>
          <w:szCs w:val="24"/>
        </w:rPr>
      </w:pPr>
    </w:p>
    <w:p w14:paraId="67E96E53"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33D2E3F8" w14:textId="3C8F7E34"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Chapter 5: Prophetic Journeys in Abrahamic Religions</w:t>
      </w:r>
    </w:p>
    <w:p w14:paraId="3C80769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Abrahamic religions—Judaism, Christianity, and Islam—share a rich tradition of prophecy and divine revelation, where mysticism and visionary journeys play a central role. In these faiths, prophetic experiences often involve encounters with the divine, whether through visions, dreams, or out-of-body journeys. These journeys are not only spiritual but often convey profound messages that shape the course of religious and moral history. The prophetic figures within these traditions are often portrayed as being chosen by God to deliver divine wisdom to their communities, and their mystical journeys are integral to their roles as divine messengers.</w:t>
      </w:r>
    </w:p>
    <w:p w14:paraId="27523C00"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this chapter, we will explore the mystical journeys of key prophetic figures from the Abrahamic faiths, examining how their experiences in altered states of consciousness, including out-of-body travel, shaped their divine missions and messages.</w:t>
      </w:r>
    </w:p>
    <w:p w14:paraId="18D487DF"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Judaism: The Mystical Journey of Moses</w:t>
      </w:r>
    </w:p>
    <w:p w14:paraId="2C6D2E8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Moses is one of the most significant figures in the Jewish tradition, and his experiences on Mount Sinai stand as a central moment of divine revelation. As mentioned earlier, Moses’ journey up the mountain to receive the Ten Commandments is one of the most iconic prophetic journeys in religious history. However, this experience was not just a physical </w:t>
      </w:r>
      <w:proofErr w:type="gramStart"/>
      <w:r w:rsidRPr="004F77B2">
        <w:rPr>
          <w:rFonts w:ascii="Times New Roman" w:hAnsi="Times New Roman" w:cs="Times New Roman"/>
          <w:sz w:val="24"/>
          <w:szCs w:val="24"/>
        </w:rPr>
        <w:t>ascent—</w:t>
      </w:r>
      <w:proofErr w:type="gramEnd"/>
      <w:r w:rsidRPr="004F77B2">
        <w:rPr>
          <w:rFonts w:ascii="Times New Roman" w:hAnsi="Times New Roman" w:cs="Times New Roman"/>
          <w:sz w:val="24"/>
          <w:szCs w:val="24"/>
        </w:rPr>
        <w:t>it was a mystical one. In the Book of Exodus, Moses enters a cloud where he encounters the presence of God. This moment of divine revelation goes beyond the physical realm, as Moses’ soul ascends to higher states of consciousness, receiving the commandments directly from the divine.</w:t>
      </w:r>
    </w:p>
    <w:p w14:paraId="739E096A"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Moses’ encounter with God on the mountain is not just a physical meeting but also a moment of spiritual transcendence. The experience is marked by a sense of awe, overwhelming light, and a deep connection to the divine presence. This encounter exemplifies the idea of the prophetic journey as one that requires not only physical action but spiritual preparation. Moses’ mystical ascent on Mount Sinai serves as a powerful example of how out-of-body experiences and altered states of consciousness can facilitate direct communication with the divine.</w:t>
      </w:r>
    </w:p>
    <w:p w14:paraId="10DC1FB2"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Christianity: The Transfiguration of Jesus</w:t>
      </w:r>
    </w:p>
    <w:p w14:paraId="67B8B0A0"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Christianity, one of the most significant prophetic journeys is that of Jesus Christ, particularly his Transfiguration, which is described in the Gospels of Matthew, Mark, and Luke. The Transfiguration is a pivotal moment in which Jesus ascends a mountain with three of his disciples—Peter, James, and John—and is transfigured before them. His face shines like the sun, and his clothes become dazzling white. Moses and Elijah appear, and Jesus is revealed in his divine glory, speaking with the two great prophets of Israel.</w:t>
      </w:r>
    </w:p>
    <w:p w14:paraId="335CD679"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Transfiguration is considered a mystical journey in that it reveals a deeper spiritual truth about Jesus’ divine nature. While the event is not an out-of-body experience in the traditional sense, it marks a moment of divine revelation in which the physical world is transcended, and Jesus’ </w:t>
      </w:r>
      <w:proofErr w:type="gramStart"/>
      <w:r w:rsidRPr="004F77B2">
        <w:rPr>
          <w:rFonts w:ascii="Times New Roman" w:hAnsi="Times New Roman" w:cs="Times New Roman"/>
          <w:sz w:val="24"/>
          <w:szCs w:val="24"/>
        </w:rPr>
        <w:t>true identity</w:t>
      </w:r>
      <w:proofErr w:type="gramEnd"/>
      <w:r w:rsidRPr="004F77B2">
        <w:rPr>
          <w:rFonts w:ascii="Times New Roman" w:hAnsi="Times New Roman" w:cs="Times New Roman"/>
          <w:sz w:val="24"/>
          <w:szCs w:val="24"/>
        </w:rPr>
        <w:t xml:space="preserve"> as the Son of God is revealed. The disciples who witness this event are given a glimpse into the divine realm, experiencing an altered state of perception that allows them to see beyond the ordinary and into the eternal truth of Jesus’ mission.</w:t>
      </w:r>
    </w:p>
    <w:p w14:paraId="0B9CAC7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This moment serves as a profound spiritual experience that confirms Jesus’ prophetic mission and provides a foretaste of the divine glory that awaits. It is a reminder that prophetic journeys often involve moments of transcendence, where the prophet is revealed in their true form, and divine wisdom is made manifest to the world.</w:t>
      </w:r>
    </w:p>
    <w:p w14:paraId="1490EFCE"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Islam: The Night Journey of Prophet Muhammad</w:t>
      </w:r>
    </w:p>
    <w:p w14:paraId="174C698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In Islam, one of the most significant prophetic journeys is the Isra and </w:t>
      </w:r>
      <w:proofErr w:type="spellStart"/>
      <w:r w:rsidRPr="004F77B2">
        <w:rPr>
          <w:rFonts w:ascii="Times New Roman" w:hAnsi="Times New Roman" w:cs="Times New Roman"/>
          <w:sz w:val="24"/>
          <w:szCs w:val="24"/>
        </w:rPr>
        <w:t>Mi'raj</w:t>
      </w:r>
      <w:proofErr w:type="spellEnd"/>
      <w:r w:rsidRPr="004F77B2">
        <w:rPr>
          <w:rFonts w:ascii="Times New Roman" w:hAnsi="Times New Roman" w:cs="Times New Roman"/>
          <w:sz w:val="24"/>
          <w:szCs w:val="24"/>
        </w:rPr>
        <w:t>, the Night Journey of the Prophet Muhammad. This journey is described in the Quran and Hadith as an extraordinary event in which the Prophet Muhammad is carried by the angel Gabriel from Mecca to Jerusalem (Isra) and then ascends through the heavens (</w:t>
      </w:r>
      <w:proofErr w:type="spellStart"/>
      <w:r w:rsidRPr="004F77B2">
        <w:rPr>
          <w:rFonts w:ascii="Times New Roman" w:hAnsi="Times New Roman" w:cs="Times New Roman"/>
          <w:sz w:val="24"/>
          <w:szCs w:val="24"/>
        </w:rPr>
        <w:t>Mi'raj</w:t>
      </w:r>
      <w:proofErr w:type="spellEnd"/>
      <w:r w:rsidRPr="004F77B2">
        <w:rPr>
          <w:rFonts w:ascii="Times New Roman" w:hAnsi="Times New Roman" w:cs="Times New Roman"/>
          <w:sz w:val="24"/>
          <w:szCs w:val="24"/>
        </w:rPr>
        <w:t>). During this journey, Muhammad encounters various prophets, angels, and divine beings, ultimately standing in the presence of God.</w:t>
      </w:r>
    </w:p>
    <w:p w14:paraId="6978787D"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Isra and </w:t>
      </w:r>
      <w:proofErr w:type="spellStart"/>
      <w:r w:rsidRPr="004F77B2">
        <w:rPr>
          <w:rFonts w:ascii="Times New Roman" w:hAnsi="Times New Roman" w:cs="Times New Roman"/>
          <w:sz w:val="24"/>
          <w:szCs w:val="24"/>
        </w:rPr>
        <w:t>Mi'raj</w:t>
      </w:r>
      <w:proofErr w:type="spellEnd"/>
      <w:r w:rsidRPr="004F77B2">
        <w:rPr>
          <w:rFonts w:ascii="Times New Roman" w:hAnsi="Times New Roman" w:cs="Times New Roman"/>
          <w:sz w:val="24"/>
          <w:szCs w:val="24"/>
        </w:rPr>
        <w:t xml:space="preserve"> </w:t>
      </w:r>
      <w:proofErr w:type="gramStart"/>
      <w:r w:rsidRPr="004F77B2">
        <w:rPr>
          <w:rFonts w:ascii="Times New Roman" w:hAnsi="Times New Roman" w:cs="Times New Roman"/>
          <w:sz w:val="24"/>
          <w:szCs w:val="24"/>
        </w:rPr>
        <w:t>is</w:t>
      </w:r>
      <w:proofErr w:type="gramEnd"/>
      <w:r w:rsidRPr="004F77B2">
        <w:rPr>
          <w:rFonts w:ascii="Times New Roman" w:hAnsi="Times New Roman" w:cs="Times New Roman"/>
          <w:sz w:val="24"/>
          <w:szCs w:val="24"/>
        </w:rPr>
        <w:t xml:space="preserve"> a deeply mystical experience that involves both physical and spiritual elements. It is said that Muhammad’s body was physically carried, but his soul experienced the journey in an out-of-body state. In this mystical journey, Muhammad receives guidance from God regarding the daily prayers (Salah), and he is shown the eternal truths of the divine realm. The experience is often interpreted as a powerful moment of spiritual ascension, where the Prophet is given access to higher levels of consciousness and divine wisdom.</w:t>
      </w:r>
    </w:p>
    <w:p w14:paraId="4DB35290"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Like other prophetic journeys, the Isra and </w:t>
      </w:r>
      <w:proofErr w:type="spellStart"/>
      <w:r w:rsidRPr="004F77B2">
        <w:rPr>
          <w:rFonts w:ascii="Times New Roman" w:hAnsi="Times New Roman" w:cs="Times New Roman"/>
          <w:sz w:val="24"/>
          <w:szCs w:val="24"/>
        </w:rPr>
        <w:t>Mi'raj</w:t>
      </w:r>
      <w:proofErr w:type="spellEnd"/>
      <w:r w:rsidRPr="004F77B2">
        <w:rPr>
          <w:rFonts w:ascii="Times New Roman" w:hAnsi="Times New Roman" w:cs="Times New Roman"/>
          <w:sz w:val="24"/>
          <w:szCs w:val="24"/>
        </w:rPr>
        <w:t xml:space="preserve"> is a transformative experience that shapes the Prophet’s understanding of his mission and his relationship with the divine. It highlights the role of out-of-body travel and mystical ascension as a means of receiving divine revelations and accessing the eternal truths of the spiritual realm. The journey underscores the belief in Islam that the Prophet Muhammad, as the final messenger, had a unique connection to the divine, and his mystical journey serves as a model for the spiritual aspirations of Muslims.</w:t>
      </w:r>
    </w:p>
    <w:p w14:paraId="73734184"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Significance of Prophetic Journeys in the Abrahamic Faiths</w:t>
      </w:r>
    </w:p>
    <w:p w14:paraId="27A551AD"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mystical journeys of prophets in the Abrahamic religions share several common themes. First, they are marked by transcendence—prophets move beyond the physical realm and </w:t>
      </w:r>
      <w:proofErr w:type="gramStart"/>
      <w:r w:rsidRPr="004F77B2">
        <w:rPr>
          <w:rFonts w:ascii="Times New Roman" w:hAnsi="Times New Roman" w:cs="Times New Roman"/>
          <w:sz w:val="24"/>
          <w:szCs w:val="24"/>
        </w:rPr>
        <w:t>enter into</w:t>
      </w:r>
      <w:proofErr w:type="gramEnd"/>
      <w:r w:rsidRPr="004F77B2">
        <w:rPr>
          <w:rFonts w:ascii="Times New Roman" w:hAnsi="Times New Roman" w:cs="Times New Roman"/>
          <w:sz w:val="24"/>
          <w:szCs w:val="24"/>
        </w:rPr>
        <w:t xml:space="preserve"> a higher state of consciousness where they encounter the divine. These experiences are often marked by a sense of awe and overwhelming light, symbolizing the proximity of the divine to the prophet. Through these journeys, the prophet receives divine wisdom, guidance, and commandments that shape the course of human history.</w:t>
      </w:r>
    </w:p>
    <w:p w14:paraId="0C3B22E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Second, these journeys often involve encounters with divine beings—whether God, angels, or other prophets. These encounters provide the prophet with the guidance necessary to fulfill their mission on earth. Whether through the Ten Commandments given to Moses, the Transfiguration of Jesus, or the divine instructions received by Muhammad during the Isra and </w:t>
      </w:r>
      <w:proofErr w:type="spellStart"/>
      <w:r w:rsidRPr="004F77B2">
        <w:rPr>
          <w:rFonts w:ascii="Times New Roman" w:hAnsi="Times New Roman" w:cs="Times New Roman"/>
          <w:sz w:val="24"/>
          <w:szCs w:val="24"/>
        </w:rPr>
        <w:t>Mi'raj</w:t>
      </w:r>
      <w:proofErr w:type="spellEnd"/>
      <w:r w:rsidRPr="004F77B2">
        <w:rPr>
          <w:rFonts w:ascii="Times New Roman" w:hAnsi="Times New Roman" w:cs="Times New Roman"/>
          <w:sz w:val="24"/>
          <w:szCs w:val="24"/>
        </w:rPr>
        <w:t>, these mystical experiences are seen as direct channels of divine communication, revealing eternal truths that are crucial for the spiritual growth of humanity.</w:t>
      </w:r>
    </w:p>
    <w:p w14:paraId="53B6D59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Finally, the journeys of these prophets serve as models for the spiritual path of all believers. In Judaism, Christianity, and Islam, the lives and experiences of the prophets offer guidance on how to connect with the divine, how to seek wisdom, and how to live according to the divine will. The prophetic journeys are not only personal encounters with the divine but also serve as blueprints for the spiritual journeys of all who seek a deeper connection to God.</w:t>
      </w:r>
    </w:p>
    <w:p w14:paraId="282C6A8E"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Role of Out-of-Body Travel in Abrahamic Prophecies</w:t>
      </w:r>
    </w:p>
    <w:p w14:paraId="4B00909E"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Out-of-body travel and mystical journeys in the Abrahamic traditions are not merely symbolic; they are seen as real, transformative experiences that shape the prophet’s understanding of the divine. Whether through ascension to the heavens, encounters with angels, or direct communion with God, these experiences demonstrate that the spiritual realm is not distant or inaccessible but can be directly encountered by the prophet. Through these mystical journeys, prophets gain insight into </w:t>
      </w:r>
      <w:proofErr w:type="gramStart"/>
      <w:r w:rsidRPr="004F77B2">
        <w:rPr>
          <w:rFonts w:ascii="Times New Roman" w:hAnsi="Times New Roman" w:cs="Times New Roman"/>
          <w:sz w:val="24"/>
          <w:szCs w:val="24"/>
        </w:rPr>
        <w:t>the divine</w:t>
      </w:r>
      <w:proofErr w:type="gramEnd"/>
      <w:r w:rsidRPr="004F77B2">
        <w:rPr>
          <w:rFonts w:ascii="Times New Roman" w:hAnsi="Times New Roman" w:cs="Times New Roman"/>
          <w:sz w:val="24"/>
          <w:szCs w:val="24"/>
        </w:rPr>
        <w:t xml:space="preserve"> order, receive divine commandments, and are empowered to carry out their sacred missions on earth.</w:t>
      </w:r>
    </w:p>
    <w:p w14:paraId="6FB8DEBA"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For modern seekers, the prophetic journeys of these figures serve as an invitation to explore their own spiritual potential. These journeys remind us that the path to divine understanding is not limited to the pages of scripture but is an ongoing journey of transcendence, connection, and revelation. By embracing the possibility of out-of-body experiences and mystical encounters, we too can deepen our connection to the divine and receive the wisdom that has been passed down through the ages.</w:t>
      </w:r>
    </w:p>
    <w:p w14:paraId="3C32B9FD" w14:textId="77777777" w:rsidR="00131823" w:rsidRPr="004F77B2" w:rsidRDefault="00131823">
      <w:pPr>
        <w:rPr>
          <w:rFonts w:ascii="Times New Roman" w:hAnsi="Times New Roman" w:cs="Times New Roman"/>
          <w:sz w:val="24"/>
          <w:szCs w:val="24"/>
        </w:rPr>
      </w:pPr>
    </w:p>
    <w:p w14:paraId="20B54E3E"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11CC0E9F" w14:textId="50D54498"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 xml:space="preserve">Chapter 6: The Role of Divine Guidance in </w:t>
      </w:r>
      <w:proofErr w:type="gramStart"/>
      <w:r w:rsidRPr="004F77B2">
        <w:rPr>
          <w:rFonts w:ascii="Times New Roman" w:hAnsi="Times New Roman" w:cs="Times New Roman"/>
          <w:b/>
          <w:bCs/>
          <w:sz w:val="40"/>
          <w:szCs w:val="40"/>
        </w:rPr>
        <w:t>the Prophetic</w:t>
      </w:r>
      <w:proofErr w:type="gramEnd"/>
      <w:r w:rsidRPr="004F77B2">
        <w:rPr>
          <w:rFonts w:ascii="Times New Roman" w:hAnsi="Times New Roman" w:cs="Times New Roman"/>
          <w:b/>
          <w:bCs/>
          <w:sz w:val="40"/>
          <w:szCs w:val="40"/>
        </w:rPr>
        <w:t xml:space="preserve"> Experience</w:t>
      </w:r>
    </w:p>
    <w:p w14:paraId="5C59A0AF"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One of the most essential aspects of prophetic journeys is the divine guidance received by the prophet. Whether through visions, out-of-body experiences, or direct communication with the divine, prophets are often shown a higher truth that provides them with the direction, wisdom, and understanding necessary to fulfill their mission. This guidance is not arbitrary but is deeply rooted in a higher plan, one that is meant to shape the spiritual, moral, and social fabric of humanity.</w:t>
      </w:r>
    </w:p>
    <w:p w14:paraId="757638E1"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this chapter, we explore how divine guidance manifests in the prophetic experience, how prophets interpret and communicate these revelations, and the role of the divine in ensuring that the prophet's message is delivered to humanity in its purest form. Divine guidance is both a personal journey for the prophet and a shared message that speaks to the greater good of the world.</w:t>
      </w:r>
    </w:p>
    <w:p w14:paraId="537111BD"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Nature of Divine Guidance</w:t>
      </w:r>
    </w:p>
    <w:p w14:paraId="33C25F3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Divine guidance, as experienced by prophets, is often characterized by </w:t>
      </w:r>
      <w:proofErr w:type="gramStart"/>
      <w:r w:rsidRPr="004F77B2">
        <w:rPr>
          <w:rFonts w:ascii="Times New Roman" w:hAnsi="Times New Roman" w:cs="Times New Roman"/>
          <w:sz w:val="24"/>
          <w:szCs w:val="24"/>
        </w:rPr>
        <w:t>a direct</w:t>
      </w:r>
      <w:proofErr w:type="gramEnd"/>
      <w:r w:rsidRPr="004F77B2">
        <w:rPr>
          <w:rFonts w:ascii="Times New Roman" w:hAnsi="Times New Roman" w:cs="Times New Roman"/>
          <w:sz w:val="24"/>
          <w:szCs w:val="24"/>
        </w:rPr>
        <w:t xml:space="preserve"> and transformative communication with the divine source. This guidance is not merely intellectual or abstract; it is a profound spiritual experience that resonates with the prophet's soul, often altering their consciousness and leading them to act in service of a higher will. The message received is often clear, precise, and compelling, yet it may also be cryptic or veiled in symbolism that requires deeper interpretation.</w:t>
      </w:r>
    </w:p>
    <w:p w14:paraId="42CACB5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many instances, prophets describe their encounters with the divine as overwhelming and beyond human comprehension. These moments of divine revelation are often marked by a sense of awe and humility, as the prophet is brought into the presence of the divine source. Whether through a vision, a voice, or an inner knowing, divine guidance comes as an undeniable force that compels the prophet to share the message with the world.</w:t>
      </w:r>
    </w:p>
    <w:p w14:paraId="78E7C210"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What is common across all prophetic traditions is that this guidance comes from a higher plane of </w:t>
      </w:r>
      <w:proofErr w:type="gramStart"/>
      <w:r w:rsidRPr="004F77B2">
        <w:rPr>
          <w:rFonts w:ascii="Times New Roman" w:hAnsi="Times New Roman" w:cs="Times New Roman"/>
          <w:sz w:val="24"/>
          <w:szCs w:val="24"/>
        </w:rPr>
        <w:t>existence—</w:t>
      </w:r>
      <w:proofErr w:type="gramEnd"/>
      <w:r w:rsidRPr="004F77B2">
        <w:rPr>
          <w:rFonts w:ascii="Times New Roman" w:hAnsi="Times New Roman" w:cs="Times New Roman"/>
          <w:sz w:val="24"/>
          <w:szCs w:val="24"/>
        </w:rPr>
        <w:t>one that is inaccessible to ordinary human perception. Prophets are chosen not because of their personal qualifications but because they are vessels through which the divine message can flow. This experience of divine communication is both humbling and empowering, as the prophet recognizes their role as an instrument of a greater divine purpose.</w:t>
      </w:r>
    </w:p>
    <w:p w14:paraId="6E0CCA82"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How Prophets Receive and Interpret Divine Messages</w:t>
      </w:r>
    </w:p>
    <w:p w14:paraId="7BC1D03D"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process by which prophets receive and interpret divine messages varies greatly across different religious traditions. However, there are certain common elements that can be found </w:t>
      </w:r>
      <w:proofErr w:type="gramStart"/>
      <w:r w:rsidRPr="004F77B2">
        <w:rPr>
          <w:rFonts w:ascii="Times New Roman" w:hAnsi="Times New Roman" w:cs="Times New Roman"/>
          <w:sz w:val="24"/>
          <w:szCs w:val="24"/>
        </w:rPr>
        <w:t>in</w:t>
      </w:r>
      <w:proofErr w:type="gramEnd"/>
      <w:r w:rsidRPr="004F77B2">
        <w:rPr>
          <w:rFonts w:ascii="Times New Roman" w:hAnsi="Times New Roman" w:cs="Times New Roman"/>
          <w:sz w:val="24"/>
          <w:szCs w:val="24"/>
        </w:rPr>
        <w:t xml:space="preserve"> most accounts of prophetic journeys. These elements include the clarity and urgency of the message, the challenge of translating the message into human language, and the deep sense of responsibility that accompanies the revelation.</w:t>
      </w:r>
    </w:p>
    <w:p w14:paraId="555EAD7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many cases, prophets receive their messages through visions or dreams, which are often filled with symbolic imagery. The prophet must then interpret these symbols and discern their meaning in relation to the divine will. For example, the prophet Daniel in the Hebrew Bible received visions of future events that were filled with strange and enigmatic symbols, which he needed to understand and communicate to his people. Similarly, the visions of the apostle John in the Book of Revelation are filled with vivid and symbolic imagery that required deep spiritual insight to decipher.</w:t>
      </w:r>
    </w:p>
    <w:p w14:paraId="2C31B16E"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For some prophets, the message may come in the form of an inner knowing or a voice from within. This direct communication with the divine may be perceived as a voice speaking to the prophet’s heart or mind, providing guidance on how to act, what to teach, or what message to deliver to the people. This form of guidance is often described as being deeply personal and intimate, as the prophet’s inner consciousness is aligned with the divine will.</w:t>
      </w:r>
    </w:p>
    <w:p w14:paraId="0970A4D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While the method of receiving divine guidance may vary, the central theme is always the same: the prophet is chosen to receive and interpret a divine message that transcends human understanding. The prophet's role is not to create the message but to deliver it faithfully, without distortion, to the people.</w:t>
      </w:r>
    </w:p>
    <w:p w14:paraId="417000A7"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Challenges of Receiving Divine Guidance</w:t>
      </w:r>
    </w:p>
    <w:p w14:paraId="00D5E3E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Receiving divine guidance is not always a simple or straightforward experience. Prophets often face numerous challenges as they try to comprehend and communicate the messages they receive. These challenges can include the difficulty of understanding complex visions, the resistance of others to the prophet’s message, and the emotional burden of delivering a message that may be unwelcome or controversial.</w:t>
      </w:r>
    </w:p>
    <w:p w14:paraId="2894071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One of the most significant challenges faced by prophets is the struggle to understand the divine message. As mentioned earlier, many prophetic visions are filled with symbols and allegories that require careful interpretation. The prophet must discern the deeper meaning behind these images and apply them to the specific situation or context in which they are speaking. This can be a daunting task, especially when the prophet is called to communicate a message that challenges the status quo or calls for radical change.</w:t>
      </w:r>
    </w:p>
    <w:p w14:paraId="51E06A0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Another challenge faced by prophets is the resistance they encounter from those they are called to serve. Many prophets were met with hostility, skepticism, and even persecution for delivering messages that were seen as threatening or disruptive. Despite this, the prophet’s commitment to the divine message remains unwavering, as they are driven by a sense of divine duty that transcends personal concerns or fears.</w:t>
      </w:r>
    </w:p>
    <w:p w14:paraId="295052C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Prophets also often carry the emotional burden of their messages. The weight of delivering a divine revelation, especially one that involves judgment, suffering, or hardship, can be overwhelming. For example, the prophet Jeremiah in the Hebrew Bible is known as the "weeping prophet" because of the deep sorrow he felt as he delivered God’s message of judgment to the people of Israel. Similarly, Jesus wept over the city of Jerusalem, knowing that the people would reject his message. These emotional struggles highlight the personal sacrifice that comes with prophetic calling.</w:t>
      </w:r>
    </w:p>
    <w:p w14:paraId="0983FEA0"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Role of Divine Protection and Guidance in the Prophetic Journey</w:t>
      </w:r>
    </w:p>
    <w:p w14:paraId="27CBF64D"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As prophets navigate the challenges of receiving and delivering divine guidance, they are often supported and protected by divine forces. Throughout the prophetic journeys of various traditions, we see that God or divine beings provide the necessary strength, protection, and clarity to help the prophet fulfill their mission.</w:t>
      </w:r>
    </w:p>
    <w:p w14:paraId="56B4A7F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For example, in the story of Moses, when he encountered resistance from Pharaoh, God provided him with the strength and miraculous signs to convince Pharaoh to let the Israelites go. Similarly, in the case of Muhammad’s Night Journey (Isra and </w:t>
      </w:r>
      <w:proofErr w:type="spellStart"/>
      <w:r w:rsidRPr="004F77B2">
        <w:rPr>
          <w:rFonts w:ascii="Times New Roman" w:hAnsi="Times New Roman" w:cs="Times New Roman"/>
          <w:sz w:val="24"/>
          <w:szCs w:val="24"/>
        </w:rPr>
        <w:t>Mi'raj</w:t>
      </w:r>
      <w:proofErr w:type="spellEnd"/>
      <w:r w:rsidRPr="004F77B2">
        <w:rPr>
          <w:rFonts w:ascii="Times New Roman" w:hAnsi="Times New Roman" w:cs="Times New Roman"/>
          <w:sz w:val="24"/>
          <w:szCs w:val="24"/>
        </w:rPr>
        <w:t>), the angel Gabriel guided and protected the Prophet as he ascended through the heavens, encountering both divine beings and adversaries along the way.</w:t>
      </w:r>
    </w:p>
    <w:p w14:paraId="6B9C66D9"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This divine protection and guidance serve to reinforce the idea that the prophet is not acting alone but is empowered by divine assistance. The prophet’s role is to faithfully deliver the message, trusting that divine wisdom and support will guide them through the challenges they face.</w:t>
      </w:r>
    </w:p>
    <w:p w14:paraId="6A2294E8"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Divine Guidance for the World: The Prophet’s Message</w:t>
      </w:r>
    </w:p>
    <w:p w14:paraId="4BB76EB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ultimate purpose of the divine guidance received by prophets is not only to benefit the prophet but also to guide and transform the world. The messages received by prophets are meant to help humanity understand the divine will, live in accordance with spiritual truths, and move toward greater harmony with the divine and each other.</w:t>
      </w:r>
    </w:p>
    <w:p w14:paraId="571EFB3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every prophetic tradition, the messages delivered by the prophets have been instrumental in shaping the moral, social, and spiritual landscape of human history. These messages often call for repentance, righteousness, compassion, and justice. Whether through the Ten Commandments, the Sermon on the Mount, or the teachings of the Quran, the guidance provided by prophets serves as a beacon of hope and a call to action for the world.</w:t>
      </w:r>
    </w:p>
    <w:p w14:paraId="5A97F7D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For those who are willing to listen and follow, these divine messages offer the path to spiritual enlightenment and salvation. They remind humanity of its inherent connection to the divine and call us to live in alignment with the greater spiritual truths that govern the universe.</w:t>
      </w:r>
    </w:p>
    <w:p w14:paraId="111ECDC1" w14:textId="77777777"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Chapter 7: The Mystical Path of Sages and Saints</w:t>
      </w:r>
    </w:p>
    <w:p w14:paraId="65C80FAC"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While prophets are often seen as messengers delivering divine revelations to humanity, sages and saints occupy a unique space in spiritual traditions. These individuals, while not always given grand titles or universally recognized missions, are revered for their deep connection to the divine and their ability to access higher states of consciousness through mystical practices. Their lives and teachings provide profound insight into the nature of spiritual wisdom, and their experiences are often marked by out-of-body journeys, divine encounters, and transformative insights.</w:t>
      </w:r>
    </w:p>
    <w:p w14:paraId="470E19E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mystical path of the sage is one of personal transformation, self-realization, and spiritual union with the divine. In many traditions, sages and saints are those who have transcended the ordinary experience of life and have </w:t>
      </w:r>
      <w:proofErr w:type="gramStart"/>
      <w:r w:rsidRPr="004F77B2">
        <w:rPr>
          <w:rFonts w:ascii="Times New Roman" w:hAnsi="Times New Roman" w:cs="Times New Roman"/>
          <w:sz w:val="24"/>
          <w:szCs w:val="24"/>
        </w:rPr>
        <w:t>entered into</w:t>
      </w:r>
      <w:proofErr w:type="gramEnd"/>
      <w:r w:rsidRPr="004F77B2">
        <w:rPr>
          <w:rFonts w:ascii="Times New Roman" w:hAnsi="Times New Roman" w:cs="Times New Roman"/>
          <w:sz w:val="24"/>
          <w:szCs w:val="24"/>
        </w:rPr>
        <w:t xml:space="preserve"> direct communion with higher realms of existence. Their journeys are not only for their own spiritual benefit but also for the enlightenment and guidance of others.</w:t>
      </w:r>
    </w:p>
    <w:p w14:paraId="03051D7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this chapter, we will explore the lives of several revered sages and saints from different spiritual traditions, examining how their mystical journeys led them to profound revelations and deeper understanding of the divine.</w:t>
      </w:r>
    </w:p>
    <w:p w14:paraId="7647666B"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Role of Mysticism in the Lives of Saints</w:t>
      </w:r>
    </w:p>
    <w:p w14:paraId="2C31061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many spiritual traditions, saints are seen as individuals who have reached the highest levels of spiritual development. Their lives are often marked by extraordinary mystical experiences, including out-of-body journeys, ecstatic visions, and moments of divine illumination. The saints’ experiences are not just personal encounters with the divine but are meant to inspire and guide others on their spiritual journeys.</w:t>
      </w:r>
    </w:p>
    <w:p w14:paraId="6FC29A0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For example, in Christianity, figures like St. Teresa of Avila and St. John of the Cross are revered for their mystical experiences and writings. St. Teresa, a 16th-century Spanish mystic, experienced profound spiritual ecstasies during her prayer and meditation. These experiences were often accompanied by out-of-body sensations and visions of divine light. Her writings, including </w:t>
      </w:r>
      <w:r w:rsidRPr="004F77B2">
        <w:rPr>
          <w:rFonts w:ascii="Times New Roman" w:hAnsi="Times New Roman" w:cs="Times New Roman"/>
          <w:i/>
          <w:iCs/>
          <w:sz w:val="24"/>
          <w:szCs w:val="24"/>
        </w:rPr>
        <w:t>The Interior Castle</w:t>
      </w:r>
      <w:r w:rsidRPr="004F77B2">
        <w:rPr>
          <w:rFonts w:ascii="Times New Roman" w:hAnsi="Times New Roman" w:cs="Times New Roman"/>
          <w:sz w:val="24"/>
          <w:szCs w:val="24"/>
        </w:rPr>
        <w:t xml:space="preserve"> and </w:t>
      </w:r>
      <w:r w:rsidRPr="004F77B2">
        <w:rPr>
          <w:rFonts w:ascii="Times New Roman" w:hAnsi="Times New Roman" w:cs="Times New Roman"/>
          <w:i/>
          <w:iCs/>
          <w:sz w:val="24"/>
          <w:szCs w:val="24"/>
        </w:rPr>
        <w:t>The Way of Perfection</w:t>
      </w:r>
      <w:r w:rsidRPr="004F77B2">
        <w:rPr>
          <w:rFonts w:ascii="Times New Roman" w:hAnsi="Times New Roman" w:cs="Times New Roman"/>
          <w:sz w:val="24"/>
          <w:szCs w:val="24"/>
        </w:rPr>
        <w:t>, provide detailed descriptions of the stages of mystical union with God, describing how the soul progresses through different stages of purification and divine encounter.</w:t>
      </w:r>
    </w:p>
    <w:p w14:paraId="179B24C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Similarly, St. John of the Cross, a contemporary of Teresa, wrote extensively on the dark night of the soul, a stage in the mystical journey where the individual undergoes spiritual purification through suffering and inner turmoil. His </w:t>
      </w:r>
      <w:r w:rsidRPr="004F77B2">
        <w:rPr>
          <w:rFonts w:ascii="Times New Roman" w:hAnsi="Times New Roman" w:cs="Times New Roman"/>
          <w:i/>
          <w:iCs/>
          <w:sz w:val="24"/>
          <w:szCs w:val="24"/>
        </w:rPr>
        <w:t>Dark Night of the Soul</w:t>
      </w:r>
      <w:r w:rsidRPr="004F77B2">
        <w:rPr>
          <w:rFonts w:ascii="Times New Roman" w:hAnsi="Times New Roman" w:cs="Times New Roman"/>
          <w:sz w:val="24"/>
          <w:szCs w:val="24"/>
        </w:rPr>
        <w:t xml:space="preserve"> is one of the most profound works on mystical spirituality, illustrating how saints and mystics undergo deep transformation as they surrender to the divine will.</w:t>
      </w:r>
    </w:p>
    <w:p w14:paraId="35DECF6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These saints, like many others, experienced out-of-body journeys and mystical states that took them beyond the material world. Through their mystical practices, they sought union with God, transcending the limitations of the physical body and </w:t>
      </w:r>
      <w:proofErr w:type="gramStart"/>
      <w:r w:rsidRPr="004F77B2">
        <w:rPr>
          <w:rFonts w:ascii="Times New Roman" w:hAnsi="Times New Roman" w:cs="Times New Roman"/>
          <w:sz w:val="24"/>
          <w:szCs w:val="24"/>
        </w:rPr>
        <w:t>entering into</w:t>
      </w:r>
      <w:proofErr w:type="gramEnd"/>
      <w:r w:rsidRPr="004F77B2">
        <w:rPr>
          <w:rFonts w:ascii="Times New Roman" w:hAnsi="Times New Roman" w:cs="Times New Roman"/>
          <w:sz w:val="24"/>
          <w:szCs w:val="24"/>
        </w:rPr>
        <w:t xml:space="preserve"> a state of divine consciousness. Their experiences provide valuable lessons for those on the spiritual path, showing that the journey to the divine requires both inner discipline and surrender to a higher calling.</w:t>
      </w:r>
    </w:p>
    <w:p w14:paraId="3FC80FA4"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Mystical Journeys of Hindu Saints</w:t>
      </w:r>
    </w:p>
    <w:p w14:paraId="790CE34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Hinduism, with its rich tapestry of mystical teachings and practices, is home to countless saints who have experienced divine encounters and out-of-body journeys. One of the most revered figures in Hindu mysticism is Sri Ramakrishna, a 19th-century mystic who is considered one of the most important saints of modern India. Ramakrishna’s life was marked by deep spiritual practices, including intense meditation, prayer, and devotion to the Divine Mother. He often entered ecstatic states during his spiritual practices, during which he would experience visions of divine beings and transcendent realms.</w:t>
      </w:r>
    </w:p>
    <w:p w14:paraId="7E7775A0"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Ramakrishna's mystical journeys were not just isolated experiences; they were part of a lifelong process of spiritual awakening that led him to realize the unity of all religions. </w:t>
      </w:r>
      <w:proofErr w:type="gramStart"/>
      <w:r w:rsidRPr="004F77B2">
        <w:rPr>
          <w:rFonts w:ascii="Times New Roman" w:hAnsi="Times New Roman" w:cs="Times New Roman"/>
          <w:sz w:val="24"/>
          <w:szCs w:val="24"/>
        </w:rPr>
        <w:t>He</w:t>
      </w:r>
      <w:proofErr w:type="gramEnd"/>
      <w:r w:rsidRPr="004F77B2">
        <w:rPr>
          <w:rFonts w:ascii="Times New Roman" w:hAnsi="Times New Roman" w:cs="Times New Roman"/>
          <w:sz w:val="24"/>
          <w:szCs w:val="24"/>
        </w:rPr>
        <w:t xml:space="preserve"> spoke of experiencing divine states of consciousness in which he felt at one with God, and his experiences often included out-of-body sensations and visions of divine light. These mystical journeys were a means for Ramakrishna to transcend the limitations of the ego and the material world, ultimately realizing the truth that the Divine Presence is within all things.</w:t>
      </w:r>
    </w:p>
    <w:p w14:paraId="47E877B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Similarly, figures like </w:t>
      </w:r>
      <w:proofErr w:type="spellStart"/>
      <w:r w:rsidRPr="004F77B2">
        <w:rPr>
          <w:rFonts w:ascii="Times New Roman" w:hAnsi="Times New Roman" w:cs="Times New Roman"/>
          <w:sz w:val="24"/>
          <w:szCs w:val="24"/>
        </w:rPr>
        <w:t>Paramahansa</w:t>
      </w:r>
      <w:proofErr w:type="spellEnd"/>
      <w:r w:rsidRPr="004F77B2">
        <w:rPr>
          <w:rFonts w:ascii="Times New Roman" w:hAnsi="Times New Roman" w:cs="Times New Roman"/>
          <w:sz w:val="24"/>
          <w:szCs w:val="24"/>
        </w:rPr>
        <w:t xml:space="preserve"> Yogananda, the author of </w:t>
      </w:r>
      <w:r w:rsidRPr="004F77B2">
        <w:rPr>
          <w:rFonts w:ascii="Times New Roman" w:hAnsi="Times New Roman" w:cs="Times New Roman"/>
          <w:i/>
          <w:iCs/>
          <w:sz w:val="24"/>
          <w:szCs w:val="24"/>
        </w:rPr>
        <w:t>Autobiography of a Yogi</w:t>
      </w:r>
      <w:r w:rsidRPr="004F77B2">
        <w:rPr>
          <w:rFonts w:ascii="Times New Roman" w:hAnsi="Times New Roman" w:cs="Times New Roman"/>
          <w:sz w:val="24"/>
          <w:szCs w:val="24"/>
        </w:rPr>
        <w:t xml:space="preserve">, are celebrated for their spiritual journeys that included encounters with divine beings, out-of-body travel, and moments of direct communion with the divine. Yogananda's teachings on Kriya </w:t>
      </w:r>
      <w:proofErr w:type="gramStart"/>
      <w:r w:rsidRPr="004F77B2">
        <w:rPr>
          <w:rFonts w:ascii="Times New Roman" w:hAnsi="Times New Roman" w:cs="Times New Roman"/>
          <w:sz w:val="24"/>
          <w:szCs w:val="24"/>
        </w:rPr>
        <w:t>Yoga—a</w:t>
      </w:r>
      <w:proofErr w:type="gramEnd"/>
      <w:r w:rsidRPr="004F77B2">
        <w:rPr>
          <w:rFonts w:ascii="Times New Roman" w:hAnsi="Times New Roman" w:cs="Times New Roman"/>
          <w:sz w:val="24"/>
          <w:szCs w:val="24"/>
        </w:rPr>
        <w:t xml:space="preserve"> technique that helps the practitioner access higher states of consciousness—are rooted in the idea that spiritual awakening requires transcending the limitations of the physical body and </w:t>
      </w:r>
      <w:proofErr w:type="gramStart"/>
      <w:r w:rsidRPr="004F77B2">
        <w:rPr>
          <w:rFonts w:ascii="Times New Roman" w:hAnsi="Times New Roman" w:cs="Times New Roman"/>
          <w:sz w:val="24"/>
          <w:szCs w:val="24"/>
        </w:rPr>
        <w:t>entering into</w:t>
      </w:r>
      <w:proofErr w:type="gramEnd"/>
      <w:r w:rsidRPr="004F77B2">
        <w:rPr>
          <w:rFonts w:ascii="Times New Roman" w:hAnsi="Times New Roman" w:cs="Times New Roman"/>
          <w:sz w:val="24"/>
          <w:szCs w:val="24"/>
        </w:rPr>
        <w:t xml:space="preserve"> deeper states of awareness.</w:t>
      </w:r>
    </w:p>
    <w:p w14:paraId="3C461D7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Hindu saints, through their mystical practices, have demonstrated that the path to divine union involves overcoming the illusion of separation between the self and the divine. Their mystical journeys serve as a reminder that the soul’s true nature is eternal, and through disciplined practice and divine grace, the mystic can experience direct communion with the infinite.</w:t>
      </w:r>
    </w:p>
    <w:p w14:paraId="68E56AF2"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Buddhist Sages and Mystical Journeys</w:t>
      </w:r>
    </w:p>
    <w:p w14:paraId="4444A46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In Buddhism, the mystical journey is central to the path of enlightenment. The Buddha himself, Siddhartha Gautama, is considered the greatest of all sages. His own journey of awakening, which began with his renunciation of his life as a prince, was marked by intense meditation and spiritual practices that led him to experience profound mystical states. Under the Bodhi tree, Siddhartha </w:t>
      </w:r>
      <w:proofErr w:type="gramStart"/>
      <w:r w:rsidRPr="004F77B2">
        <w:rPr>
          <w:rFonts w:ascii="Times New Roman" w:hAnsi="Times New Roman" w:cs="Times New Roman"/>
          <w:sz w:val="24"/>
          <w:szCs w:val="24"/>
        </w:rPr>
        <w:t>entered into</w:t>
      </w:r>
      <w:proofErr w:type="gramEnd"/>
      <w:r w:rsidRPr="004F77B2">
        <w:rPr>
          <w:rFonts w:ascii="Times New Roman" w:hAnsi="Times New Roman" w:cs="Times New Roman"/>
          <w:sz w:val="24"/>
          <w:szCs w:val="24"/>
        </w:rPr>
        <w:t xml:space="preserve"> deep meditation, where he overcame the temptations of Mara, the demon of illusion, and attained enlightenment. This experience was not just an intellectual realization but a direct encounter with the true nature of </w:t>
      </w:r>
      <w:proofErr w:type="gramStart"/>
      <w:r w:rsidRPr="004F77B2">
        <w:rPr>
          <w:rFonts w:ascii="Times New Roman" w:hAnsi="Times New Roman" w:cs="Times New Roman"/>
          <w:sz w:val="24"/>
          <w:szCs w:val="24"/>
        </w:rPr>
        <w:t>existence—</w:t>
      </w:r>
      <w:proofErr w:type="gramEnd"/>
      <w:r w:rsidRPr="004F77B2">
        <w:rPr>
          <w:rFonts w:ascii="Times New Roman" w:hAnsi="Times New Roman" w:cs="Times New Roman"/>
          <w:sz w:val="24"/>
          <w:szCs w:val="24"/>
        </w:rPr>
        <w:t>one that transcended the material world and revealed the interconnectedness of all beings.</w:t>
      </w:r>
    </w:p>
    <w:p w14:paraId="1863B8C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mystical journey of the Buddha can be seen as a form of out-of-body travel, where the mind and consciousness transcend the body and experience higher realms of awareness. This journey led the Buddha to the realization of the Four Noble Truths and the Eightfold Path, teachings that have since guided millions of individuals toward enlightenment.</w:t>
      </w:r>
    </w:p>
    <w:p w14:paraId="44B41DA1"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In Tibetan Buddhism, the practice of Dzogchen and Tantric meditation is aimed at entering altered states of consciousness that allow the practitioner to experience direct communion with enlightened beings, receive teachings from spiritual masters, and gain insights into the nature of reality. Tibetan Buddhist sages, such as </w:t>
      </w:r>
      <w:proofErr w:type="spellStart"/>
      <w:r w:rsidRPr="004F77B2">
        <w:rPr>
          <w:rFonts w:ascii="Times New Roman" w:hAnsi="Times New Roman" w:cs="Times New Roman"/>
          <w:sz w:val="24"/>
          <w:szCs w:val="24"/>
        </w:rPr>
        <w:t>Padmasambhava</w:t>
      </w:r>
      <w:proofErr w:type="spellEnd"/>
      <w:r w:rsidRPr="004F77B2">
        <w:rPr>
          <w:rFonts w:ascii="Times New Roman" w:hAnsi="Times New Roman" w:cs="Times New Roman"/>
          <w:sz w:val="24"/>
          <w:szCs w:val="24"/>
        </w:rPr>
        <w:t>, are revered for their ability to travel between realms, accessing divine wisdom and helping others on their spiritual journeys. Their mystical practices, which include visualization, mantra recitation, and meditation, facilitate the practitioner’s ability to transcend the ego and experience unity with the divine.</w:t>
      </w:r>
    </w:p>
    <w:p w14:paraId="4CE18EF1"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Path of the Sage: A Universal Journey</w:t>
      </w:r>
    </w:p>
    <w:p w14:paraId="04358B2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mystical path of the sage is one that transcends religious boundaries. While each spiritual tradition has its unique practices and teachings, the experiences of sages and saints share a common theme: the quest for divine union and self-realization. Whether through meditation, asceticism, prayer, or contemplation, these individuals have undergone profound journeys that take them beyond the material world and into the realm of higher consciousness.</w:t>
      </w:r>
    </w:p>
    <w:p w14:paraId="1527CAE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mystical experiences of sages and saints offer a blueprint for all who seek spiritual awakening. These experiences show that the journey to the divine is not easy; it requires discipline, surrender, and the willingness to transcend the ego. However, the rewards of this journey—inner peace, divine communion, and spiritual insight—are invaluable.</w:t>
      </w:r>
    </w:p>
    <w:p w14:paraId="329EFBAC"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For modern seekers, the lives of sages and saints provide inspiration and guidance. Their mystical journeys demonstrate that the path to spiritual enlightenment is open to all who are willing to embark on it. Through devotion, meditation, and self-purification, we too can experience moments of divine revelation and transcend the limitations of the material world.</w:t>
      </w:r>
    </w:p>
    <w:p w14:paraId="48573F31" w14:textId="77777777" w:rsidR="00131823" w:rsidRPr="004F77B2" w:rsidRDefault="00131823">
      <w:pPr>
        <w:rPr>
          <w:rFonts w:ascii="Times New Roman" w:hAnsi="Times New Roman" w:cs="Times New Roman"/>
          <w:sz w:val="24"/>
          <w:szCs w:val="24"/>
        </w:rPr>
      </w:pPr>
    </w:p>
    <w:p w14:paraId="6E4B9364"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7383A9E7" w14:textId="296DA47A"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Chapter 8: Challenges and Revelations in Prophetic Journeys</w:t>
      </w:r>
    </w:p>
    <w:p w14:paraId="1D19F94F"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journey of a prophet is never without its trials, both spiritual and earthly. While divine revelations and mystical experiences are deeply transformative and empowering, they also come with significant challenges. Prophets often face internal struggles, external opposition, and emotional burdens that make their spiritual journeys difficult. These challenges are not merely obstacles but are integral to the process of spiritual refinement and the delivery of divine messages. Through these trials, the prophet’s character is tested, and their faith is strengthened, preparing them to fulfill their divine mission.</w:t>
      </w:r>
    </w:p>
    <w:p w14:paraId="087DFEE1"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this chapter, we will explore the challenges faced by prophets during their mystical journeys, how these challenges shaped their spiritual growth, and the profound revelations that emerged as a result. We will also examine how the prophet’s role as a messenger of the divine often involves bearing the weight of humanity’s burdens, navigating periods of isolation, doubt, and persecution.</w:t>
      </w:r>
    </w:p>
    <w:p w14:paraId="64A7B389"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Internal Struggles of the Prophet</w:t>
      </w:r>
    </w:p>
    <w:p w14:paraId="109F78A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One of the greatest challenges faced by prophets is the internal struggle they undergo as they receive divine guidance and seek to fulfill their mission. Many prophets describe feelings of inadequacy, doubt, and fear as they struggle to comprehend the messages they are receiving. These internal struggles are particularly intense when the prophet’s message challenges established beliefs or social norms, leading to resistance both from within and from their communities.</w:t>
      </w:r>
    </w:p>
    <w:p w14:paraId="50E41EA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For instance, in the Bible, the prophet Jeremiah expresses feelings of fear and despair at the thought of delivering God’s message to a people who would not listen. In his lamentations, Jeremiah questions why God chose him to deliver such a difficult message and why he must bear the burden of a nation’s sins. Similarly, Moses initially resists God’s call to lead the Israelites out of Egypt, feeling unworthy and doubting his ability to fulfill such a monumental task. Despite their reluctance, these prophets ultimately trust in the divine calling and rise to meet the challenges before them.</w:t>
      </w:r>
    </w:p>
    <w:p w14:paraId="5A795FF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These internal struggles are common across prophetic journeys. They represent the deep spiritual purification that the prophet undergoes as they confront their own limitations, fears, and doubts. Through these struggles, the prophet </w:t>
      </w:r>
      <w:proofErr w:type="gramStart"/>
      <w:r w:rsidRPr="004F77B2">
        <w:rPr>
          <w:rFonts w:ascii="Times New Roman" w:hAnsi="Times New Roman" w:cs="Times New Roman"/>
          <w:sz w:val="24"/>
          <w:szCs w:val="24"/>
        </w:rPr>
        <w:t>is able to</w:t>
      </w:r>
      <w:proofErr w:type="gramEnd"/>
      <w:r w:rsidRPr="004F77B2">
        <w:rPr>
          <w:rFonts w:ascii="Times New Roman" w:hAnsi="Times New Roman" w:cs="Times New Roman"/>
          <w:sz w:val="24"/>
          <w:szCs w:val="24"/>
        </w:rPr>
        <w:t xml:space="preserve"> overcome the ego and fully surrender to the divine will, allowing the message to flow through them unimpeded.</w:t>
      </w:r>
    </w:p>
    <w:p w14:paraId="7D633209"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Opposition from Society and the Inner Conflict</w:t>
      </w:r>
    </w:p>
    <w:p w14:paraId="6183830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many instances, the prophet’s mission brings them into direct opposition with the society or religious establishment they are called to guide. Prophets often find themselves at odds with the powers that be, whether those powers are political, religious, or cultural. The message they bring is often disruptive, challenging existing structures and norms. As a result, prophets frequently face persecution, rejection, and even violence from those who resist the truth they are bringing.</w:t>
      </w:r>
    </w:p>
    <w:p w14:paraId="0D464B7C"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For example, in the Islamic tradition, the Prophet Muhammad faced tremendous opposition from the Quraysh tribe in Mecca, who rejected his message of monotheism and social justice. Muhammad was subjected to ridicule, threats, and exile, yet he remained steadfast in his mission. Similarly, in the New Testament, Jesus Christ faced constant opposition from the religious authorities, who saw his teachings as a threat to their power and influence. Despite the challenges, both Muhammad and Jesus continued their prophetic missions, trusting in the divine guidance they received.</w:t>
      </w:r>
    </w:p>
    <w:p w14:paraId="5CCA806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This opposition is not limited to religious figures; many prophets and mystics throughout history have encountered resistance from those around them. The challenge of standing firm in the face of such opposition requires immense courage and faith. It is a reminder that the path of divine guidance is often not an easy one and that the prophet’s role is to speak the truth, even when that truth is unwelcome.</w:t>
      </w:r>
    </w:p>
    <w:p w14:paraId="5FACDDA3"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Weight of Divine Responsibility</w:t>
      </w:r>
    </w:p>
    <w:p w14:paraId="05BF977A"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Another significant challenge faced by prophets is the weight of responsibility that comes with their mission. Prophets are not only tasked with delivering divine messages; they must also guide their people through times of hardship, suffering, and moral crisis. This responsibility is often overwhelming, as the prophet bears the burden of both the message and the people’s well-being.</w:t>
      </w:r>
    </w:p>
    <w:p w14:paraId="2222CDF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the Bible, the prophet Ezekiel is called to warn the people of Israel of their impending destruction, a task that fills him with sorrow and grief. Ezekiel’s mission is not only to deliver a message of judgment but also to be a source of spiritual guidance and hope for the people, despite their resistance to change. Similarly, the prophet Muhammad’s role as the final messenger was one of immense responsibility, as he was tasked with not only guiding the people of Arabia but also laying the foundation for a global religious community.</w:t>
      </w:r>
    </w:p>
    <w:p w14:paraId="2C43F10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weight of divine responsibility can lead to moments of profound emotional struggle. Prophets often find themselves burdened by the knowledge of what is to come, whether it be the suffering of their people, the consequences of human sin, or the rejection of the divine message. This emotional weight is part of the prophetic calling, and it often drives the prophet to seek comfort in their relationship with the divine, drawing strength from their faith and trust in God’s will.</w:t>
      </w:r>
    </w:p>
    <w:p w14:paraId="4582FFF3"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Revelation of Divine Truth</w:t>
      </w:r>
    </w:p>
    <w:p w14:paraId="4DA1D5A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Amidst the challenges and struggles, prophets experience profound moments of revelation that illuminate their journey and provide them with the strength to continue their mission. These revelations often come at critical junctures, offering divine insight, clarity, and encouragement. The moments of divine revelation serve as reminders that the prophet’s journey is guided by a higher power, and that, despite the challenges, the divine plan is unfolding according to </w:t>
      </w:r>
      <w:proofErr w:type="gramStart"/>
      <w:r w:rsidRPr="004F77B2">
        <w:rPr>
          <w:rFonts w:ascii="Times New Roman" w:hAnsi="Times New Roman" w:cs="Times New Roman"/>
          <w:sz w:val="24"/>
          <w:szCs w:val="24"/>
        </w:rPr>
        <w:t>a greater</w:t>
      </w:r>
      <w:proofErr w:type="gramEnd"/>
      <w:r w:rsidRPr="004F77B2">
        <w:rPr>
          <w:rFonts w:ascii="Times New Roman" w:hAnsi="Times New Roman" w:cs="Times New Roman"/>
          <w:sz w:val="24"/>
          <w:szCs w:val="24"/>
        </w:rPr>
        <w:t xml:space="preserve"> wisdom.</w:t>
      </w:r>
    </w:p>
    <w:p w14:paraId="548E79B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For instance, in the Book of Isaiah, the prophet receives a vision of the divine throne, where he is called to be God’s messenger to the people of Israel. This vision is a moment of profound clarity and divine guidance, one that empowers Isaiah to carry out his mission with renewed strength. Similarly, the Prophet Muhammad’s experience during the Night Journey (Isra and </w:t>
      </w:r>
      <w:proofErr w:type="spellStart"/>
      <w:r w:rsidRPr="004F77B2">
        <w:rPr>
          <w:rFonts w:ascii="Times New Roman" w:hAnsi="Times New Roman" w:cs="Times New Roman"/>
          <w:sz w:val="24"/>
          <w:szCs w:val="24"/>
        </w:rPr>
        <w:t>Mi'raj</w:t>
      </w:r>
      <w:proofErr w:type="spellEnd"/>
      <w:r w:rsidRPr="004F77B2">
        <w:rPr>
          <w:rFonts w:ascii="Times New Roman" w:hAnsi="Times New Roman" w:cs="Times New Roman"/>
          <w:sz w:val="24"/>
          <w:szCs w:val="24"/>
        </w:rPr>
        <w:t>) was a moment of divine revelation in which he received instructions from God and was shown the divine truth about the nature of existence. This journey not only strengthened Muhammad’s resolve but also reinforced the idea that his mission was part of a larger divine plan.</w:t>
      </w:r>
    </w:p>
    <w:p w14:paraId="78DFC8E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These revelations often come in moments of deep meditation, prayer, or altered states of consciousness, where the prophet’s soul is open to receiving divine wisdom. The clarity and insight gained in these moments serve as spiritual anchors, helping the prophet navigate the difficulties they face and ensuring that their message is delivered with integrity and faithfulness to the divine will.</w:t>
      </w:r>
    </w:p>
    <w:p w14:paraId="3C2B2FF1"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Healing and Transformation Through Challenges</w:t>
      </w:r>
    </w:p>
    <w:p w14:paraId="5FDB0B4A"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Despite the immense challenges faced by prophets, their journeys are also transformative. The process of facing opposition, enduring emotional hardship, and carrying the weight of divine responsibility leads to profound spiritual growth. Through their trials, prophets learn to deepen their faith, refine their understanding of divine will, and cultivate compassion for the people they serve.</w:t>
      </w:r>
    </w:p>
    <w:p w14:paraId="714CEE7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For instance, the prophet Job, in the Hebrew Bible, faced intense suffering, losing his wealth, health, and family. Despite these trials, Job’s faith in God remained unwavering, and his story ultimately serves as a testament to the power of perseverance and trust in the divine. His journey is one of personal transformation, as he gains deeper insight into the nature of human suffering and the divine purpose behind it.</w:t>
      </w:r>
    </w:p>
    <w:p w14:paraId="2F64801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Similarly, the Apostle Paul, in the Christian tradition, endured imprisonment, beatings, and rejection as he spread the message of Christianity. Through his struggles, Paul’s faith and understanding of divine grace deepened, and his letters continue to provide spiritual guidance for believers around the world.</w:t>
      </w:r>
    </w:p>
    <w:p w14:paraId="3D925210"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These transformative experiences are not just for the prophet’s personal benefit; they also serve as a means of spiritual growth for those who follow the prophet’s teachings. The challenges faced by the prophet demonstrate that the path to divine truth is not without its difficulties but that these challenges can lead to greater wisdom, compassion, and spiritual understanding.</w:t>
      </w:r>
    </w:p>
    <w:p w14:paraId="30009835" w14:textId="77777777" w:rsidR="00131823" w:rsidRPr="004F77B2" w:rsidRDefault="00131823">
      <w:pPr>
        <w:rPr>
          <w:rFonts w:ascii="Times New Roman" w:hAnsi="Times New Roman" w:cs="Times New Roman"/>
          <w:sz w:val="24"/>
          <w:szCs w:val="24"/>
        </w:rPr>
      </w:pPr>
    </w:p>
    <w:p w14:paraId="5F753400"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53B161D8" w14:textId="195B5269"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Chapter 9: Prophetic Journeys in Modern Times</w:t>
      </w:r>
    </w:p>
    <w:p w14:paraId="57037A41"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While </w:t>
      </w:r>
      <w:proofErr w:type="gramStart"/>
      <w:r w:rsidRPr="004F77B2">
        <w:rPr>
          <w:rFonts w:ascii="Times New Roman" w:hAnsi="Times New Roman" w:cs="Times New Roman"/>
          <w:sz w:val="24"/>
          <w:szCs w:val="24"/>
        </w:rPr>
        <w:t>the mystics</w:t>
      </w:r>
      <w:proofErr w:type="gramEnd"/>
      <w:r w:rsidRPr="004F77B2">
        <w:rPr>
          <w:rFonts w:ascii="Times New Roman" w:hAnsi="Times New Roman" w:cs="Times New Roman"/>
          <w:sz w:val="24"/>
          <w:szCs w:val="24"/>
        </w:rPr>
        <w:t>, sages, and prophets of ancient times hold an enduring place in spiritual history, their journeys are not confined to the past. In modern times, prophetic journeys and visionary experiences continue to shape the spiritual landscape, offering guidance, insight, and inspiration to those seeking deeper truths. These contemporary figures, like their ancient counterparts, undergo transformative mystical journeys, often through altered states of consciousness, out-of-body travel, or deep meditative experiences. Their encounters with the divine are just as real, profound, and transformative as those of the prophets of old.</w:t>
      </w:r>
    </w:p>
    <w:p w14:paraId="3B75E0D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this chapter, we explore how prophetic journeys have evolved in the modern era, examining the experiences of contemporary mystics, spiritual leaders, and seekers who continue to receive divine revelations through visionary experiences. We will see how these modern prophetic journeys not only reflect ancient traditions but also speak to the needs of our present world, offering wisdom and guidance that transcend time and cultural boundaries.</w:t>
      </w:r>
    </w:p>
    <w:p w14:paraId="343F47B0"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Modern Mystics and Their Prophetic Experiences</w:t>
      </w:r>
    </w:p>
    <w:p w14:paraId="7AADEB8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mysticism of modern times often takes on a more personal and experiential quality, as individuals from all walks of life seek spiritual connection and divine guidance. Contemporary mystics, like their ancient counterparts, undergo profound journeys that involve out-of-body travel, near-death experiences, and other altered states of consciousness. These journeys offer glimpses into higher realms of existence and provide powerful insights into the nature of the divine, the afterlife, and the interconnectedness of all beings.</w:t>
      </w:r>
    </w:p>
    <w:p w14:paraId="7D31638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One prominent example of a modern mystic is the spiritual teacher and author Eckhart Tolle, whose teachings on the power of presence and mindfulness have inspired millions of people around the world. Tolle experienced a profound mystical awakening during a period of deep depression, which led him to an altered state of consciousness in which he experienced a sense of unity with the universe. This experience, which he describes in his book </w:t>
      </w:r>
      <w:r w:rsidRPr="004F77B2">
        <w:rPr>
          <w:rFonts w:ascii="Times New Roman" w:hAnsi="Times New Roman" w:cs="Times New Roman"/>
          <w:i/>
          <w:iCs/>
          <w:sz w:val="24"/>
          <w:szCs w:val="24"/>
        </w:rPr>
        <w:t>The Power of Now</w:t>
      </w:r>
      <w:r w:rsidRPr="004F77B2">
        <w:rPr>
          <w:rFonts w:ascii="Times New Roman" w:hAnsi="Times New Roman" w:cs="Times New Roman"/>
          <w:sz w:val="24"/>
          <w:szCs w:val="24"/>
        </w:rPr>
        <w:t>, serves as a powerful reminder of the transformative potential of mystical journeys in the modern era. Tolle’s message of living in the present moment and transcending the ego echoes the wisdom of ancient mystics, yet it speaks directly to the challenges and needs of contemporary society.</w:t>
      </w:r>
    </w:p>
    <w:p w14:paraId="6AC4D30A"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Another example is Dr. Raymond Moody, a pioneering researcher in the field of near-death experiences (NDEs). Moody’s work, particularly his book </w:t>
      </w:r>
      <w:r w:rsidRPr="004F77B2">
        <w:rPr>
          <w:rFonts w:ascii="Times New Roman" w:hAnsi="Times New Roman" w:cs="Times New Roman"/>
          <w:i/>
          <w:iCs/>
          <w:sz w:val="24"/>
          <w:szCs w:val="24"/>
        </w:rPr>
        <w:t>Life After Life</w:t>
      </w:r>
      <w:r w:rsidRPr="004F77B2">
        <w:rPr>
          <w:rFonts w:ascii="Times New Roman" w:hAnsi="Times New Roman" w:cs="Times New Roman"/>
          <w:sz w:val="24"/>
          <w:szCs w:val="24"/>
        </w:rPr>
        <w:t>, helped to bring the phenomena of NDEs into public consciousness and sparked a global interest in the spiritual dimensions of death and the afterlife. Many individuals who have had near-death experiences report encountering divine beings, experiencing a sense of oneness with the universe, and receiving profound spiritual guidance during their journeys. These modern-day prophetic experiences echo the mystical journeys of ancient prophets, showing that the divine continues to communicate with humanity in powerful and transformative ways.</w:t>
      </w:r>
    </w:p>
    <w:p w14:paraId="1BE1171A"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Role of Visionary Experiences in Modern Spiritual Movements</w:t>
      </w:r>
    </w:p>
    <w:p w14:paraId="25400CA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the modern era, visionary experiences have also played a significant role in the emergence of new spiritual movements and the evolution of existing religious traditions. The experiences of modern mystics often challenge conventional religious doctrines, offering a more inclusive and experiential understanding of spirituality. These movements emphasize direct spiritual experience over dogma, and their leaders often claim to have received visions, divine messages, or out-of-body experiences that serve as the foundation for their teachings.</w:t>
      </w:r>
    </w:p>
    <w:p w14:paraId="25320BB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One such movement is the New Age spiritual movement, which incorporates a wide range of mystical practices, including meditation, energy healing, and astral projection. Many New Age teachers and spiritual leaders claim to have received guidance through visionary experiences, often reporting encounters with extraterrestrial beings, angels, or spirit guides. These modern prophetic journeys reflect the continuing human desire for direct contact with the divine and the search for spiritual truths that transcend traditional religious boundaries.</w:t>
      </w:r>
    </w:p>
    <w:p w14:paraId="0BF8CD1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the realm of Christian mysticism, figures like Thomas Keating, a Catholic priest and one of the founders of the Centering Prayer movement, emphasize the importance of contemplative prayer and meditation as pathways to divine experience. Keating and other contemporary Christian mystics describe transformative spiritual encounters that deepen their connection to God and inspire others to pursue their own mystical journeys. These experiences are rooted in ancient Christian traditions but are adapted to meet the needs of modern seekers who seek direct communion with the divine through stillness and inner awareness.</w:t>
      </w:r>
    </w:p>
    <w:p w14:paraId="62E0C21F"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Intersection of Technology and Spirituality</w:t>
      </w:r>
    </w:p>
    <w:p w14:paraId="6384062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today’s world, technology plays an increasingly important role in shaping how people experience spiritual journeys. The rise of virtual reality, meditation apps, and other digital tools has made it easier for individuals to access altered states of consciousness and experience spiritual practices in new ways. While these tools are not a substitute for traditional forms of spiritual practice, they provide modern seekers with a means to enhance their ability to enter mystical states and receive spiritual guidance.</w:t>
      </w:r>
    </w:p>
    <w:p w14:paraId="5AEC559D"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For instance, virtual reality meditation apps allow users to enter immersive, otherworldly environments that facilitate deep relaxation, mindfulness, and self-reflection. These virtual experiences can help individuals cultivate a sense of oneness with the universe and access deeper states of consciousness, </w:t>
      </w:r>
      <w:proofErr w:type="gramStart"/>
      <w:r w:rsidRPr="004F77B2">
        <w:rPr>
          <w:rFonts w:ascii="Times New Roman" w:hAnsi="Times New Roman" w:cs="Times New Roman"/>
          <w:sz w:val="24"/>
          <w:szCs w:val="24"/>
        </w:rPr>
        <w:t>similar to</w:t>
      </w:r>
      <w:proofErr w:type="gramEnd"/>
      <w:r w:rsidRPr="004F77B2">
        <w:rPr>
          <w:rFonts w:ascii="Times New Roman" w:hAnsi="Times New Roman" w:cs="Times New Roman"/>
          <w:sz w:val="24"/>
          <w:szCs w:val="24"/>
        </w:rPr>
        <w:t xml:space="preserve"> the out-of-body journeys experienced by ancient mystics. While these experiences may not be identical to traditional prophetic journeys, they reflect the modern quest for spiritual enlightenment and a deeper connection to the divine.</w:t>
      </w:r>
    </w:p>
    <w:p w14:paraId="379D4D4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Additionally, the widespread use of social media platforms has allowed modern-day prophets and spiritual teachers to share their visions, insights, and experiences with a global audience. These platforms offer a unique opportunity for spiritual leaders to connect with people from diverse backgrounds and share their divine revelations in real-time. In this way, prophetic journeys are no longer confined to isolated individuals but are part of a global spiritual conversation that spans cultures, languages, and traditions.</w:t>
      </w:r>
    </w:p>
    <w:p w14:paraId="28A9EC64"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Challenges Faced by Modern-Day Prophets</w:t>
      </w:r>
    </w:p>
    <w:p w14:paraId="19DE852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While prophetic journeys continue to play a vital role in the modern spiritual landscape, contemporary prophets face unique challenges. In a world that is increasingly secular and materialistic, the messages of modern-day prophets are often met with skepticism, ridicule, and resistance. Many prophets struggle to have their experiences and insights taken seriously, especially in a society that places value on empirical evidence and rational thought.</w:t>
      </w:r>
    </w:p>
    <w:p w14:paraId="08A623CD"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Moreover, the rapid pace of modern life and the constant distractions of technology can make it difficult for individuals to access the deep states of consciousness necessary for prophetic experiences. In contrast to the quiet solitude and focused devotion required by ancient mystics, modern-day prophets must navigate a world filled with noise, distraction, and the pressures of daily life.</w:t>
      </w:r>
    </w:p>
    <w:p w14:paraId="68B816A8"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Despite these challenges, modern-day prophets continue to inspire individuals around the world to embark on their own spiritual journeys. Through their teachings, books, and online platforms, these contemporary figures offer a roadmap for those seeking to connect with the divine and experience their own prophetic revelations. The persistence of these journeys in the modern era reflects the enduring human desire for divine wisdom and spiritual enlightenment, no matter the obstacles that may arise.</w:t>
      </w:r>
    </w:p>
    <w:p w14:paraId="794A2B28"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Continuing Relevance of Prophetic Journeys</w:t>
      </w:r>
    </w:p>
    <w:p w14:paraId="2D668E99"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prophetic journeys of modern times are not simply echoes of the past; they are an integral part of the ongoing spiritual evolution of humanity. As the world faces new challenges—both spiritual and </w:t>
      </w:r>
      <w:proofErr w:type="gramStart"/>
      <w:r w:rsidRPr="004F77B2">
        <w:rPr>
          <w:rFonts w:ascii="Times New Roman" w:hAnsi="Times New Roman" w:cs="Times New Roman"/>
          <w:sz w:val="24"/>
          <w:szCs w:val="24"/>
        </w:rPr>
        <w:t>material—</w:t>
      </w:r>
      <w:proofErr w:type="gramEnd"/>
      <w:r w:rsidRPr="004F77B2">
        <w:rPr>
          <w:rFonts w:ascii="Times New Roman" w:hAnsi="Times New Roman" w:cs="Times New Roman"/>
          <w:sz w:val="24"/>
          <w:szCs w:val="24"/>
        </w:rPr>
        <w:t>the need for divine guidance remains as pressing as ever. The mystical journeys of modern prophets offer us hope and direction, showing that, even in today’s fast-paced world, there is still a pathway to divine wisdom and spiritual transformation.</w:t>
      </w:r>
    </w:p>
    <w:p w14:paraId="5279612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These modern prophetic journeys remind us that the divine is always present, always </w:t>
      </w:r>
      <w:proofErr w:type="gramStart"/>
      <w:r w:rsidRPr="004F77B2">
        <w:rPr>
          <w:rFonts w:ascii="Times New Roman" w:hAnsi="Times New Roman" w:cs="Times New Roman"/>
          <w:sz w:val="24"/>
          <w:szCs w:val="24"/>
        </w:rPr>
        <w:t>available, and</w:t>
      </w:r>
      <w:proofErr w:type="gramEnd"/>
      <w:r w:rsidRPr="004F77B2">
        <w:rPr>
          <w:rFonts w:ascii="Times New Roman" w:hAnsi="Times New Roman" w:cs="Times New Roman"/>
          <w:sz w:val="24"/>
          <w:szCs w:val="24"/>
        </w:rPr>
        <w:t xml:space="preserve"> always willing to guide those who seek it. Whether through near-death experiences, mystical meditation, or visionary encounters, the divine continues to speak to humanity, offering messages of love, unity, and spiritual awakening. As we move forward in the modern era, we can look </w:t>
      </w:r>
      <w:proofErr w:type="gramStart"/>
      <w:r w:rsidRPr="004F77B2">
        <w:rPr>
          <w:rFonts w:ascii="Times New Roman" w:hAnsi="Times New Roman" w:cs="Times New Roman"/>
          <w:sz w:val="24"/>
          <w:szCs w:val="24"/>
        </w:rPr>
        <w:t>to</w:t>
      </w:r>
      <w:proofErr w:type="gramEnd"/>
      <w:r w:rsidRPr="004F77B2">
        <w:rPr>
          <w:rFonts w:ascii="Times New Roman" w:hAnsi="Times New Roman" w:cs="Times New Roman"/>
          <w:sz w:val="24"/>
          <w:szCs w:val="24"/>
        </w:rPr>
        <w:t xml:space="preserve"> these contemporary prophets as beacons of light, showing us that the mystical journey is as alive and relevant today as it ever was.</w:t>
      </w:r>
    </w:p>
    <w:p w14:paraId="3578E680" w14:textId="77777777" w:rsidR="00131823" w:rsidRPr="004F77B2" w:rsidRDefault="00131823">
      <w:pPr>
        <w:rPr>
          <w:rFonts w:ascii="Times New Roman" w:hAnsi="Times New Roman" w:cs="Times New Roman"/>
          <w:sz w:val="24"/>
          <w:szCs w:val="24"/>
        </w:rPr>
      </w:pPr>
    </w:p>
    <w:p w14:paraId="603B57A4"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4117A3EB" w14:textId="66DDA622"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Chapter 10: The Legacy of Prophetic Visions and Divine Messages</w:t>
      </w:r>
    </w:p>
    <w:p w14:paraId="42F8397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journeys of prophets, sages, and mystics throughout history have not only shaped the spiritual paths of those who lived alongside them but have also left </w:t>
      </w:r>
      <w:proofErr w:type="gramStart"/>
      <w:r w:rsidRPr="004F77B2">
        <w:rPr>
          <w:rFonts w:ascii="Times New Roman" w:hAnsi="Times New Roman" w:cs="Times New Roman"/>
          <w:sz w:val="24"/>
          <w:szCs w:val="24"/>
        </w:rPr>
        <w:t>a lasting legacy</w:t>
      </w:r>
      <w:proofErr w:type="gramEnd"/>
      <w:r w:rsidRPr="004F77B2">
        <w:rPr>
          <w:rFonts w:ascii="Times New Roman" w:hAnsi="Times New Roman" w:cs="Times New Roman"/>
          <w:sz w:val="24"/>
          <w:szCs w:val="24"/>
        </w:rPr>
        <w:t xml:space="preserve"> for generations to come. These prophetic visions and divine messages, received through mystical journeys beyond the physical realm, have transcended time and space, providing humanity with timeless wisdom that continues to guide, inspire, and transform lives today.</w:t>
      </w:r>
    </w:p>
    <w:p w14:paraId="47C0CAC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this chapter, we explore the enduring legacy of prophetic visions and divine messages, examining how the revelations received by these extraordinary individuals have influenced religious traditions, moral frameworks, and spiritual movements throughout history. We will also look at how these messages continue to resonate in modern times, urging us to reflect on our own spiritual journeys and our connection to the divine.</w:t>
      </w:r>
    </w:p>
    <w:p w14:paraId="4A2FA0D0"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Enduring Impact on Religious and Spiritual Traditions</w:t>
      </w:r>
    </w:p>
    <w:p w14:paraId="20391CB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One of the most significant ways in which prophetic visions and divine messages continue to impact the world is through the formation and evolution of religious and spiritual traditions. The messages delivered by prophets have served as the foundation for entire faiths, shaping the beliefs, practices, and moral codes of millions of people around the world.</w:t>
      </w:r>
    </w:p>
    <w:p w14:paraId="4A0F411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For example, the revelations received by Moses on Mount Sinai, including the Ten Commandments, laid the foundation for both Judaism and Christianity, providing a moral code that has influenced Western civilization for thousands of years. The teachings of Jesus Christ, delivered through his life, death, and resurrection, have formed the core of Christian doctrine, emphasizing love, forgiveness, and salvation. Similarly, the Quran, revealed to the Prophet Muhammad during his mystical night journey, has guided millions of Muslims in their spiritual practices, ethical conduct, and worldview.</w:t>
      </w:r>
    </w:p>
    <w:p w14:paraId="4640FA6E"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These sacred texts, filled with divine messages, continue to inspire and guide believers across generations. While each religious tradition may have its unique practices and interpretations, the core teachings of these prophetic journeys share universal themes: love, compassion, justice, and the pursuit of spiritual truth. The legacy of these messages lives on, providing guidance to those who seek a deeper connection with the divine and a more meaningful existence.</w:t>
      </w:r>
    </w:p>
    <w:p w14:paraId="45D41717"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Prophetic Visions as a Source of Moral and Ethical Guidance</w:t>
      </w:r>
    </w:p>
    <w:p w14:paraId="7486B1FB"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Beyond the religious traditions themselves, the divine messages received by prophets have had a profound impact on the moral and ethical frameworks of societies. The teachings of prophets often challenge the status quo, urging individuals and communities to align their lives with higher spiritual principles and to act in accordance with divine will.</w:t>
      </w:r>
    </w:p>
    <w:p w14:paraId="6E66E83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For instance, the teachings of the Buddha emphasize compassion, non-violence, and the alleviation of suffering, providing moral guidance for individuals seeking to live in harmony with others and with the world around them. The Hindu teachings on dharma, as imparted by sages like Krishna and Patanjali, emphasize righteous living, personal responsibility, and the pursuit of spiritual truth. In the Abrahamic traditions, the prophets’ calls for justice, mercy, and humility continue to shape ethical conduct and social justice movements across the globe.</w:t>
      </w:r>
    </w:p>
    <w:p w14:paraId="7CE74D89"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moral lessons conveyed through prophetic journeys are not confined to the ancient world; they continue to resonate in the hearts of those who seek to live according to divine guidance. These teachings inspire individuals to lead lives of integrity, compassion, and service to others, promoting peace and unity in a divided world. The ethical principles derived from these divine messages continue to be a source of light for those navigating the complexities of modern life.</w:t>
      </w:r>
    </w:p>
    <w:p w14:paraId="50966C97"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Prophetic Messages and Their Influence on Social and Political Movements</w:t>
      </w:r>
    </w:p>
    <w:p w14:paraId="35D0C562"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impact of prophetic visions extends beyond the realm of personal spirituality and ethical behavior—it has also influenced social and political movements throughout history. Many prophets and mystics have spoken out against injustice, inequality, and oppression, calling for social and political change that aligns with divine justice.</w:t>
      </w:r>
    </w:p>
    <w:p w14:paraId="253102FD"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One of the most notable examples of this is the civil rights movement in the United States, which was deeply influenced by the teachings of the Bible and the prophetic example of figures like Martin Luther King Jr. King’s vision of a society where people are judged by the content of their character rather than the color of their skin was rooted in the divine principles of justice, equality, and love, which he believed were revealed through the teachings of Jesus Christ. King’s commitment to non-violence and his emphasis on the power of love to overcome hate reflected the spiritual and ethical principles that prophets have long espoused.</w:t>
      </w:r>
    </w:p>
    <w:p w14:paraId="644C7B3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Similarly, the teachings of Mahatma Gandhi, influenced by his own spiritual journey and the prophetic messages of non-violence and truth in Hinduism and Christianity, were central to India’s struggle for independence. Gandhi’s call for peaceful resistance to colonial oppression and his advocacy for social justice echoed the wisdom of ancient prophets who spoke out against tyranny and injustice.</w:t>
      </w:r>
    </w:p>
    <w:p w14:paraId="651F44D1"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These modern social movements, inspired by prophetic messages, continue to shape global efforts for peace, justice, and equality. The legacy of prophetic visions serves as a powerful reminder that divine messages are not only about personal salvation but also about transforming society for the better.</w:t>
      </w:r>
    </w:p>
    <w:p w14:paraId="7B9FF857"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The Continuing Relevance of Prophetic Journeys</w:t>
      </w:r>
    </w:p>
    <w:p w14:paraId="43070975"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Despite the passage of time, the relevance of prophetic visions and divine journeys remains as powerful as ever. The wisdom imparted by prophets and mystics continues to resonate with individuals seeking spiritual awakening and guidance. In a world that is increasingly complex and fragmented, the call for unity, compassion, and spiritual truth remains as urgent as it was in ancient times.</w:t>
      </w:r>
    </w:p>
    <w:p w14:paraId="00029E0E"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Contemporary seekers, whether through meditation, prayer, or mystical practices, continue to experience transformative journeys that echo the experiences of ancient prophets. These modern prophetic journeys offer insights into the nature of the divine, the interconnectedness of all life, and the path to spiritual enlightenment. The legacy of prophetic visions continues to inspire individuals to embark on their own spiritual journeys, seeking to deepen their connection to the divine and to fulfill their own unique calling.</w:t>
      </w:r>
    </w:p>
    <w:p w14:paraId="7F763CAC"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Prophetic visions also continue to play a role in bridging the gap between the different spiritual traditions of the world. The universal themes of divine wisdom, compassion, and justice found in the messages of prophets transcend religious boundaries, offering a unifying thread that connects all of humanity. In this way, the legacy of prophetic journeys is not only about the past but is also a vision </w:t>
      </w:r>
      <w:proofErr w:type="gramStart"/>
      <w:r w:rsidRPr="004F77B2">
        <w:rPr>
          <w:rFonts w:ascii="Times New Roman" w:hAnsi="Times New Roman" w:cs="Times New Roman"/>
          <w:sz w:val="24"/>
          <w:szCs w:val="24"/>
        </w:rPr>
        <w:t>for the future—</w:t>
      </w:r>
      <w:proofErr w:type="gramEnd"/>
      <w:r w:rsidRPr="004F77B2">
        <w:rPr>
          <w:rFonts w:ascii="Times New Roman" w:hAnsi="Times New Roman" w:cs="Times New Roman"/>
          <w:sz w:val="24"/>
          <w:szCs w:val="24"/>
        </w:rPr>
        <w:t>a future in which humanity comes together in spiritual harmony and understanding.</w:t>
      </w:r>
    </w:p>
    <w:p w14:paraId="76029E86" w14:textId="77777777" w:rsidR="00131823" w:rsidRPr="004F77B2" w:rsidRDefault="00131823" w:rsidP="00131823">
      <w:pPr>
        <w:rPr>
          <w:rFonts w:ascii="Times New Roman" w:hAnsi="Times New Roman" w:cs="Times New Roman"/>
          <w:b/>
          <w:bCs/>
          <w:sz w:val="24"/>
          <w:szCs w:val="24"/>
        </w:rPr>
      </w:pPr>
      <w:r w:rsidRPr="004F77B2">
        <w:rPr>
          <w:rFonts w:ascii="Times New Roman" w:hAnsi="Times New Roman" w:cs="Times New Roman"/>
          <w:b/>
          <w:bCs/>
          <w:sz w:val="24"/>
          <w:szCs w:val="24"/>
        </w:rPr>
        <w:t>A Call to Spiritual Awareness and Divine Connection</w:t>
      </w:r>
    </w:p>
    <w:p w14:paraId="5D887509"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final message of prophetic journeys is one of divine connection and spiritual awareness. Throughout history, prophets have called humanity to awaken to the divine presence that permeates all of creation. Whether through visions, dreams, or out-of-body experiences, the divine speaks to those who are willing to listen and to those who are ready to receive the wisdom that can transform their lives.</w:t>
      </w:r>
    </w:p>
    <w:p w14:paraId="56FECBEF"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As we reflect on the legacy of prophetic visions, we are reminded that these divine messages are not meant to be confined to the pages of scripture or the stories of the past. They are </w:t>
      </w:r>
      <w:proofErr w:type="gramStart"/>
      <w:r w:rsidRPr="004F77B2">
        <w:rPr>
          <w:rFonts w:ascii="Times New Roman" w:hAnsi="Times New Roman" w:cs="Times New Roman"/>
          <w:sz w:val="24"/>
          <w:szCs w:val="24"/>
        </w:rPr>
        <w:t>living</w:t>
      </w:r>
      <w:proofErr w:type="gramEnd"/>
      <w:r w:rsidRPr="004F77B2">
        <w:rPr>
          <w:rFonts w:ascii="Times New Roman" w:hAnsi="Times New Roman" w:cs="Times New Roman"/>
          <w:sz w:val="24"/>
          <w:szCs w:val="24"/>
        </w:rPr>
        <w:t xml:space="preserve"> truths that continue to shape our world and guide us toward a greater understanding of our own divine nature. By embracing the lessons of the prophets, we too can embark on our own spiritual journeys, seeking the wisdom and guidance that will lead us to a deeper connection with the divine and a more fulfilling life.</w:t>
      </w:r>
    </w:p>
    <w:p w14:paraId="6BA10D91" w14:textId="77777777" w:rsidR="00131823" w:rsidRPr="004F77B2" w:rsidRDefault="00131823">
      <w:pPr>
        <w:rPr>
          <w:rFonts w:ascii="Times New Roman" w:hAnsi="Times New Roman" w:cs="Times New Roman"/>
          <w:sz w:val="24"/>
          <w:szCs w:val="24"/>
        </w:rPr>
      </w:pPr>
    </w:p>
    <w:p w14:paraId="3F4F5A0A" w14:textId="77777777" w:rsidR="004F77B2" w:rsidRDefault="004F77B2">
      <w:pPr>
        <w:rPr>
          <w:rFonts w:ascii="Times New Roman" w:hAnsi="Times New Roman" w:cs="Times New Roman"/>
          <w:b/>
          <w:bCs/>
          <w:sz w:val="24"/>
          <w:szCs w:val="24"/>
        </w:rPr>
      </w:pPr>
      <w:r>
        <w:rPr>
          <w:rFonts w:ascii="Times New Roman" w:hAnsi="Times New Roman" w:cs="Times New Roman"/>
          <w:b/>
          <w:bCs/>
          <w:sz w:val="24"/>
          <w:szCs w:val="24"/>
        </w:rPr>
        <w:br w:type="page"/>
      </w:r>
    </w:p>
    <w:p w14:paraId="03451B46" w14:textId="38BCD54A" w:rsidR="00131823" w:rsidRPr="004F77B2" w:rsidRDefault="00131823" w:rsidP="00131823">
      <w:pPr>
        <w:rPr>
          <w:rFonts w:ascii="Times New Roman" w:hAnsi="Times New Roman" w:cs="Times New Roman"/>
          <w:b/>
          <w:bCs/>
          <w:sz w:val="40"/>
          <w:szCs w:val="40"/>
        </w:rPr>
      </w:pPr>
      <w:r w:rsidRPr="004F77B2">
        <w:rPr>
          <w:rFonts w:ascii="Times New Roman" w:hAnsi="Times New Roman" w:cs="Times New Roman"/>
          <w:b/>
          <w:bCs/>
          <w:sz w:val="40"/>
          <w:szCs w:val="40"/>
        </w:rPr>
        <w:t>Conclusion</w:t>
      </w:r>
    </w:p>
    <w:p w14:paraId="0D340BE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journey of the prophet—whether through out-of-body travel, visions, or mystical encounters—is one of profound transformation. From the ancient seers who gazed into the heavens to modern-day mystics who continue to share divine wisdom, prophetic journeys transcend time and culture. These sacred encounters offer glimpses into realms beyond the physical, revealing the timeless truths that bind humanity to the divine. The stories of prophets, sages, and saints are not just ancient relics of the past; they are living legacies that continue to shape the spiritual journey of seekers today.</w:t>
      </w:r>
    </w:p>
    <w:p w14:paraId="20B92444"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As we have seen throughout this exploration of prophetic journeys, the divine speaks in many ways—through visions, dreams, and profound spiritual experiences. The prophets who embarked on these journeys were not simply messengers; they were transformed by the very wisdom they received, and in turn, they transformed the world. Whether by guiding a nation through moral crises or calling individuals to awaken to their divine nature, the prophetic experience has been a force of spiritual awakening and change.</w:t>
      </w:r>
    </w:p>
    <w:p w14:paraId="79B1078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challenges faced by prophets—internal doubts, external opposition, and the weight of their divine responsibilities—have only deepened the power and relevance of their messages. These challenges did not diminish their resolve; rather, they refined their understanding and commitment to the divine truth they were called to share. Their lives demonstrate that the path to spiritual enlightenment is often fraught with difficulties, but these trials are essential in the purification of the soul and the fulfillment of a divine mission.</w:t>
      </w:r>
    </w:p>
    <w:p w14:paraId="177AB7E6"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The legacy of prophetic journeys is one of profound spiritual guidance. The messages received by prophets, though delivered in different historical contexts, continue to resonate with us today. They are reminders that our own spiritual journeys are not isolated endeavors but are part of a larger cosmic unfolding. We are all connected to the divine, and by embracing the wisdom of the prophets, we can embark on our own journeys toward spiritual awakening and transformation.</w:t>
      </w:r>
    </w:p>
    <w:p w14:paraId="59EDB95C"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In modern times, prophetic journeys remain as relevant as ever. Mystics, spiritual leaders, and seekers continue to undergo transformative experiences that offer deep insight into the nature of the divine and the human soul. These experiences are not confined to ancient times but are part of the living spiritual tradition that continues to evolve. Whether through near-death experiences, altered states of consciousness, or deep meditation, the divine continues to reveal itself to those who are open to receiving its wisdom.</w:t>
      </w:r>
    </w:p>
    <w:p w14:paraId="0FECF137"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As we reflect on the teachings and journeys of the prophets, sages, and saints, we are reminded of our own potential to connect with the divine. The messages they </w:t>
      </w:r>
      <w:proofErr w:type="gramStart"/>
      <w:r w:rsidRPr="004F77B2">
        <w:rPr>
          <w:rFonts w:ascii="Times New Roman" w:hAnsi="Times New Roman" w:cs="Times New Roman"/>
          <w:sz w:val="24"/>
          <w:szCs w:val="24"/>
        </w:rPr>
        <w:t>received</w:t>
      </w:r>
      <w:proofErr w:type="gramEnd"/>
      <w:r w:rsidRPr="004F77B2">
        <w:rPr>
          <w:rFonts w:ascii="Times New Roman" w:hAnsi="Times New Roman" w:cs="Times New Roman"/>
          <w:sz w:val="24"/>
          <w:szCs w:val="24"/>
        </w:rPr>
        <w:t xml:space="preserve"> are not reserved for the few; they are available to all who seek a deeper understanding of themselves and the universe. The path of the prophet is not one of isolation but of divine </w:t>
      </w:r>
      <w:proofErr w:type="gramStart"/>
      <w:r w:rsidRPr="004F77B2">
        <w:rPr>
          <w:rFonts w:ascii="Times New Roman" w:hAnsi="Times New Roman" w:cs="Times New Roman"/>
          <w:sz w:val="24"/>
          <w:szCs w:val="24"/>
        </w:rPr>
        <w:t>service—a</w:t>
      </w:r>
      <w:proofErr w:type="gramEnd"/>
      <w:r w:rsidRPr="004F77B2">
        <w:rPr>
          <w:rFonts w:ascii="Times New Roman" w:hAnsi="Times New Roman" w:cs="Times New Roman"/>
          <w:sz w:val="24"/>
          <w:szCs w:val="24"/>
        </w:rPr>
        <w:t xml:space="preserve"> calling to guide humanity toward greater unity, compassion, and spiritual enlightenment.</w:t>
      </w:r>
    </w:p>
    <w:p w14:paraId="0FEE88F3" w14:textId="77777777" w:rsidR="00131823" w:rsidRP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In the end, the prophetic journey is not just about the past or the </w:t>
      </w:r>
      <w:proofErr w:type="gramStart"/>
      <w:r w:rsidRPr="004F77B2">
        <w:rPr>
          <w:rFonts w:ascii="Times New Roman" w:hAnsi="Times New Roman" w:cs="Times New Roman"/>
          <w:sz w:val="24"/>
          <w:szCs w:val="24"/>
        </w:rPr>
        <w:t>future—</w:t>
      </w:r>
      <w:proofErr w:type="gramEnd"/>
      <w:r w:rsidRPr="004F77B2">
        <w:rPr>
          <w:rFonts w:ascii="Times New Roman" w:hAnsi="Times New Roman" w:cs="Times New Roman"/>
          <w:sz w:val="24"/>
          <w:szCs w:val="24"/>
        </w:rPr>
        <w:t>it is about the present. It is about recognizing the divine presence in our lives, embracing our spiritual calling, and walking the path of transformation. As we open ourselves to the wisdom of the prophets, we too can embark on a journey that leads to greater understanding, peace, and spiritual fulfillment.</w:t>
      </w:r>
    </w:p>
    <w:p w14:paraId="4D088E12" w14:textId="37B6B424" w:rsidR="004F77B2" w:rsidRDefault="00131823" w:rsidP="00131823">
      <w:pPr>
        <w:rPr>
          <w:rFonts w:ascii="Times New Roman" w:hAnsi="Times New Roman" w:cs="Times New Roman"/>
          <w:sz w:val="24"/>
          <w:szCs w:val="24"/>
        </w:rPr>
      </w:pPr>
      <w:r w:rsidRPr="004F77B2">
        <w:rPr>
          <w:rFonts w:ascii="Times New Roman" w:hAnsi="Times New Roman" w:cs="Times New Roman"/>
          <w:sz w:val="24"/>
          <w:szCs w:val="24"/>
        </w:rPr>
        <w:t xml:space="preserve">The divine has spoken through many voices across the ages. May we continue to listen with open hearts, ready to receive the guidance that will lead us toward a deeper connection to the divine and </w:t>
      </w:r>
      <w:proofErr w:type="gramStart"/>
      <w:r w:rsidRPr="004F77B2">
        <w:rPr>
          <w:rFonts w:ascii="Times New Roman" w:hAnsi="Times New Roman" w:cs="Times New Roman"/>
          <w:sz w:val="24"/>
          <w:szCs w:val="24"/>
        </w:rPr>
        <w:t>a more</w:t>
      </w:r>
      <w:proofErr w:type="gramEnd"/>
      <w:r w:rsidRPr="004F77B2">
        <w:rPr>
          <w:rFonts w:ascii="Times New Roman" w:hAnsi="Times New Roman" w:cs="Times New Roman"/>
          <w:sz w:val="24"/>
          <w:szCs w:val="24"/>
        </w:rPr>
        <w:t xml:space="preserve"> harmonious world.</w:t>
      </w:r>
    </w:p>
    <w:p w14:paraId="7729A589" w14:textId="77777777" w:rsidR="004F77B2" w:rsidRDefault="004F77B2">
      <w:pPr>
        <w:rPr>
          <w:rFonts w:ascii="Times New Roman" w:hAnsi="Times New Roman" w:cs="Times New Roman"/>
          <w:sz w:val="24"/>
          <w:szCs w:val="24"/>
        </w:rPr>
      </w:pPr>
      <w:r>
        <w:rPr>
          <w:rFonts w:ascii="Times New Roman" w:hAnsi="Times New Roman" w:cs="Times New Roman"/>
          <w:sz w:val="24"/>
          <w:szCs w:val="24"/>
        </w:rPr>
        <w:br w:type="page"/>
      </w:r>
    </w:p>
    <w:p w14:paraId="2F28BF47" w14:textId="77777777" w:rsidR="004F77B2" w:rsidRPr="004F77B2" w:rsidRDefault="004F77B2" w:rsidP="004F77B2">
      <w:pPr>
        <w:rPr>
          <w:rFonts w:ascii="Times New Roman" w:hAnsi="Times New Roman" w:cs="Times New Roman"/>
          <w:b/>
          <w:bCs/>
          <w:sz w:val="40"/>
          <w:szCs w:val="40"/>
        </w:rPr>
      </w:pPr>
      <w:r w:rsidRPr="004F77B2">
        <w:rPr>
          <w:rFonts w:ascii="Times New Roman" w:hAnsi="Times New Roman" w:cs="Times New Roman"/>
          <w:b/>
          <w:bCs/>
          <w:sz w:val="40"/>
          <w:szCs w:val="40"/>
        </w:rPr>
        <w:t xml:space="preserve">Prophetic Journeys: </w:t>
      </w:r>
    </w:p>
    <w:p w14:paraId="194EEF0F" w14:textId="74279FC2" w:rsidR="004F77B2" w:rsidRPr="004F77B2" w:rsidRDefault="004F77B2" w:rsidP="004F77B2">
      <w:pPr>
        <w:rPr>
          <w:rFonts w:ascii="Times New Roman" w:hAnsi="Times New Roman" w:cs="Times New Roman"/>
          <w:sz w:val="24"/>
          <w:szCs w:val="24"/>
        </w:rPr>
      </w:pPr>
      <w:r w:rsidRPr="004F77B2">
        <w:rPr>
          <w:rFonts w:ascii="Times New Roman" w:hAnsi="Times New Roman" w:cs="Times New Roman"/>
          <w:b/>
          <w:bCs/>
          <w:sz w:val="24"/>
          <w:szCs w:val="24"/>
        </w:rPr>
        <w:t>Out-of-Body Travel and Divine Messages Across the Ages</w:t>
      </w:r>
    </w:p>
    <w:p w14:paraId="0435D810" w14:textId="77777777" w:rsidR="004F77B2" w:rsidRPr="004F77B2" w:rsidRDefault="004F77B2" w:rsidP="004F77B2">
      <w:pPr>
        <w:rPr>
          <w:rFonts w:ascii="Times New Roman" w:hAnsi="Times New Roman" w:cs="Times New Roman"/>
          <w:sz w:val="24"/>
          <w:szCs w:val="24"/>
        </w:rPr>
      </w:pPr>
      <w:r w:rsidRPr="004F77B2">
        <w:rPr>
          <w:rFonts w:ascii="Times New Roman" w:hAnsi="Times New Roman" w:cs="Times New Roman"/>
          <w:b/>
          <w:bCs/>
          <w:sz w:val="24"/>
          <w:szCs w:val="24"/>
        </w:rPr>
        <w:t>Unlock the Secrets of Visionary Prophetic Experiences Across History</w:t>
      </w:r>
    </w:p>
    <w:p w14:paraId="20AE877A" w14:textId="77777777" w:rsidR="004F77B2" w:rsidRPr="004F77B2" w:rsidRDefault="004F77B2" w:rsidP="004F77B2">
      <w:pPr>
        <w:rPr>
          <w:rFonts w:ascii="Times New Roman" w:hAnsi="Times New Roman" w:cs="Times New Roman"/>
          <w:sz w:val="24"/>
          <w:szCs w:val="24"/>
        </w:rPr>
      </w:pPr>
      <w:r w:rsidRPr="004F77B2">
        <w:rPr>
          <w:rFonts w:ascii="Times New Roman" w:hAnsi="Times New Roman" w:cs="Times New Roman"/>
          <w:i/>
          <w:iCs/>
          <w:sz w:val="24"/>
          <w:szCs w:val="24"/>
        </w:rPr>
        <w:t>Prophetic Journeys: Out-of-Body Travel and Divine Messages Across the Ages</w:t>
      </w:r>
      <w:r w:rsidRPr="004F77B2">
        <w:rPr>
          <w:rFonts w:ascii="Times New Roman" w:hAnsi="Times New Roman" w:cs="Times New Roman"/>
          <w:sz w:val="24"/>
          <w:szCs w:val="24"/>
        </w:rPr>
        <w:t xml:space="preserve"> is an illuminating exploration of the mystical states and out-of-body experiences (OBT) that have shaped the lives of prophets, sages, and spiritual leaders throughout history. This book delves into the profound connection between divine revelations and altered states of consciousness, revealing how prophetic visions have guided humanity across cultures and religious traditions.</w:t>
      </w:r>
    </w:p>
    <w:p w14:paraId="6290067F" w14:textId="77777777" w:rsidR="004F77B2" w:rsidRPr="004F77B2" w:rsidRDefault="004F77B2" w:rsidP="004F77B2">
      <w:pPr>
        <w:rPr>
          <w:rFonts w:ascii="Times New Roman" w:hAnsi="Times New Roman" w:cs="Times New Roman"/>
          <w:b/>
          <w:bCs/>
          <w:sz w:val="24"/>
          <w:szCs w:val="24"/>
        </w:rPr>
      </w:pPr>
      <w:r w:rsidRPr="004F77B2">
        <w:rPr>
          <w:rFonts w:ascii="Times New Roman" w:hAnsi="Times New Roman" w:cs="Times New Roman"/>
          <w:b/>
          <w:bCs/>
          <w:sz w:val="24"/>
          <w:szCs w:val="24"/>
        </w:rPr>
        <w:t>Key Themes Explored in This Book:</w:t>
      </w:r>
    </w:p>
    <w:p w14:paraId="4A56124C" w14:textId="77777777" w:rsidR="004F77B2" w:rsidRPr="004F77B2" w:rsidRDefault="004F77B2" w:rsidP="004F77B2">
      <w:pPr>
        <w:rPr>
          <w:rFonts w:ascii="Times New Roman" w:hAnsi="Times New Roman" w:cs="Times New Roman"/>
          <w:sz w:val="24"/>
          <w:szCs w:val="24"/>
        </w:rPr>
      </w:pPr>
      <w:r w:rsidRPr="004F77B2">
        <w:rPr>
          <w:rFonts w:ascii="Segoe UI Symbol" w:hAnsi="Segoe UI Symbol" w:cs="Segoe UI Symbol"/>
          <w:sz w:val="24"/>
          <w:szCs w:val="24"/>
        </w:rPr>
        <w:t>✔</w:t>
      </w:r>
      <w:r w:rsidRPr="004F77B2">
        <w:rPr>
          <w:rFonts w:ascii="Times New Roman" w:hAnsi="Times New Roman" w:cs="Times New Roman"/>
          <w:sz w:val="24"/>
          <w:szCs w:val="24"/>
        </w:rPr>
        <w:t xml:space="preserve"> </w:t>
      </w:r>
      <w:r w:rsidRPr="004F77B2">
        <w:rPr>
          <w:rFonts w:ascii="Times New Roman" w:hAnsi="Times New Roman" w:cs="Times New Roman"/>
          <w:b/>
          <w:bCs/>
          <w:sz w:val="24"/>
          <w:szCs w:val="24"/>
        </w:rPr>
        <w:t>The Nature of Prophetic Visions</w:t>
      </w:r>
      <w:r w:rsidRPr="004F77B2">
        <w:rPr>
          <w:rFonts w:ascii="Times New Roman" w:hAnsi="Times New Roman" w:cs="Times New Roman"/>
          <w:sz w:val="24"/>
          <w:szCs w:val="24"/>
        </w:rPr>
        <w:t xml:space="preserve"> – Understand the defining characteristics of divine messages and their spiritual significance.</w:t>
      </w:r>
      <w:r w:rsidRPr="004F77B2">
        <w:rPr>
          <w:rFonts w:ascii="Times New Roman" w:hAnsi="Times New Roman" w:cs="Times New Roman"/>
          <w:sz w:val="24"/>
          <w:szCs w:val="24"/>
        </w:rPr>
        <w:br/>
      </w:r>
      <w:r w:rsidRPr="004F77B2">
        <w:rPr>
          <w:rFonts w:ascii="Segoe UI Symbol" w:hAnsi="Segoe UI Symbol" w:cs="Segoe UI Symbol"/>
          <w:sz w:val="24"/>
          <w:szCs w:val="24"/>
        </w:rPr>
        <w:t>✔</w:t>
      </w:r>
      <w:r w:rsidRPr="004F77B2">
        <w:rPr>
          <w:rFonts w:ascii="Times New Roman" w:hAnsi="Times New Roman" w:cs="Times New Roman"/>
          <w:sz w:val="24"/>
          <w:szCs w:val="24"/>
        </w:rPr>
        <w:t xml:space="preserve"> </w:t>
      </w:r>
      <w:r w:rsidRPr="004F77B2">
        <w:rPr>
          <w:rFonts w:ascii="Times New Roman" w:hAnsi="Times New Roman" w:cs="Times New Roman"/>
          <w:b/>
          <w:bCs/>
          <w:sz w:val="24"/>
          <w:szCs w:val="24"/>
        </w:rPr>
        <w:t>Out-of-Body Travel &amp; Mystical States</w:t>
      </w:r>
      <w:r w:rsidRPr="004F77B2">
        <w:rPr>
          <w:rFonts w:ascii="Times New Roman" w:hAnsi="Times New Roman" w:cs="Times New Roman"/>
          <w:sz w:val="24"/>
          <w:szCs w:val="24"/>
        </w:rPr>
        <w:t xml:space="preserve"> – Discover how altered states of consciousness, meditation, and OBT facilitate divine encounters.</w:t>
      </w:r>
      <w:r w:rsidRPr="004F77B2">
        <w:rPr>
          <w:rFonts w:ascii="Times New Roman" w:hAnsi="Times New Roman" w:cs="Times New Roman"/>
          <w:sz w:val="24"/>
          <w:szCs w:val="24"/>
        </w:rPr>
        <w:br/>
      </w:r>
      <w:r w:rsidRPr="004F77B2">
        <w:rPr>
          <w:rFonts w:ascii="Segoe UI Symbol" w:hAnsi="Segoe UI Symbol" w:cs="Segoe UI Symbol"/>
          <w:sz w:val="24"/>
          <w:szCs w:val="24"/>
        </w:rPr>
        <w:t>✔</w:t>
      </w:r>
      <w:r w:rsidRPr="004F77B2">
        <w:rPr>
          <w:rFonts w:ascii="Times New Roman" w:hAnsi="Times New Roman" w:cs="Times New Roman"/>
          <w:sz w:val="24"/>
          <w:szCs w:val="24"/>
        </w:rPr>
        <w:t xml:space="preserve"> </w:t>
      </w:r>
      <w:r w:rsidRPr="004F77B2">
        <w:rPr>
          <w:rFonts w:ascii="Times New Roman" w:hAnsi="Times New Roman" w:cs="Times New Roman"/>
          <w:b/>
          <w:bCs/>
          <w:sz w:val="24"/>
          <w:szCs w:val="24"/>
        </w:rPr>
        <w:t>Ancient Prophets &amp; Their Journeys</w:t>
      </w:r>
      <w:r w:rsidRPr="004F77B2">
        <w:rPr>
          <w:rFonts w:ascii="Times New Roman" w:hAnsi="Times New Roman" w:cs="Times New Roman"/>
          <w:sz w:val="24"/>
          <w:szCs w:val="24"/>
        </w:rPr>
        <w:t xml:space="preserve"> – Unravel the mystical experiences of figures like Moses, Elijah, and Ezekiel.</w:t>
      </w:r>
      <w:r w:rsidRPr="004F77B2">
        <w:rPr>
          <w:rFonts w:ascii="Times New Roman" w:hAnsi="Times New Roman" w:cs="Times New Roman"/>
          <w:sz w:val="24"/>
          <w:szCs w:val="24"/>
        </w:rPr>
        <w:br/>
      </w:r>
      <w:r w:rsidRPr="004F77B2">
        <w:rPr>
          <w:rFonts w:ascii="Segoe UI Symbol" w:hAnsi="Segoe UI Symbol" w:cs="Segoe UI Symbol"/>
          <w:sz w:val="24"/>
          <w:szCs w:val="24"/>
        </w:rPr>
        <w:t>✔</w:t>
      </w:r>
      <w:r w:rsidRPr="004F77B2">
        <w:rPr>
          <w:rFonts w:ascii="Times New Roman" w:hAnsi="Times New Roman" w:cs="Times New Roman"/>
          <w:sz w:val="24"/>
          <w:szCs w:val="24"/>
        </w:rPr>
        <w:t xml:space="preserve"> </w:t>
      </w:r>
      <w:r w:rsidRPr="004F77B2">
        <w:rPr>
          <w:rFonts w:ascii="Times New Roman" w:hAnsi="Times New Roman" w:cs="Times New Roman"/>
          <w:b/>
          <w:bCs/>
          <w:sz w:val="24"/>
          <w:szCs w:val="24"/>
        </w:rPr>
        <w:t>Eastern &amp; Abrahamic Traditions</w:t>
      </w:r>
      <w:r w:rsidRPr="004F77B2">
        <w:rPr>
          <w:rFonts w:ascii="Times New Roman" w:hAnsi="Times New Roman" w:cs="Times New Roman"/>
          <w:sz w:val="24"/>
          <w:szCs w:val="24"/>
        </w:rPr>
        <w:t xml:space="preserve"> – Explore visionary experiences in Buddhism, Hinduism, Taoism, Judaism, Christianity, and Islam.</w:t>
      </w:r>
      <w:r w:rsidRPr="004F77B2">
        <w:rPr>
          <w:rFonts w:ascii="Times New Roman" w:hAnsi="Times New Roman" w:cs="Times New Roman"/>
          <w:sz w:val="24"/>
          <w:szCs w:val="24"/>
        </w:rPr>
        <w:br/>
      </w:r>
      <w:r w:rsidRPr="004F77B2">
        <w:rPr>
          <w:rFonts w:ascii="Segoe UI Symbol" w:hAnsi="Segoe UI Symbol" w:cs="Segoe UI Symbol"/>
          <w:sz w:val="24"/>
          <w:szCs w:val="24"/>
        </w:rPr>
        <w:t>✔</w:t>
      </w:r>
      <w:r w:rsidRPr="004F77B2">
        <w:rPr>
          <w:rFonts w:ascii="Times New Roman" w:hAnsi="Times New Roman" w:cs="Times New Roman"/>
          <w:sz w:val="24"/>
          <w:szCs w:val="24"/>
        </w:rPr>
        <w:t xml:space="preserve"> </w:t>
      </w:r>
      <w:r w:rsidRPr="004F77B2">
        <w:rPr>
          <w:rFonts w:ascii="Times New Roman" w:hAnsi="Times New Roman" w:cs="Times New Roman"/>
          <w:b/>
          <w:bCs/>
          <w:sz w:val="24"/>
          <w:szCs w:val="24"/>
        </w:rPr>
        <w:t>Saints, Mystics, and Modern Prophets</w:t>
      </w:r>
      <w:r w:rsidRPr="004F77B2">
        <w:rPr>
          <w:rFonts w:ascii="Times New Roman" w:hAnsi="Times New Roman" w:cs="Times New Roman"/>
          <w:sz w:val="24"/>
          <w:szCs w:val="24"/>
        </w:rPr>
        <w:t xml:space="preserve"> – Learn from the spiritual insights of Teresa of Avila, Rumi, and contemporary figures.</w:t>
      </w:r>
      <w:r w:rsidRPr="004F77B2">
        <w:rPr>
          <w:rFonts w:ascii="Times New Roman" w:hAnsi="Times New Roman" w:cs="Times New Roman"/>
          <w:sz w:val="24"/>
          <w:szCs w:val="24"/>
        </w:rPr>
        <w:br/>
      </w:r>
      <w:r w:rsidRPr="004F77B2">
        <w:rPr>
          <w:rFonts w:ascii="Segoe UI Symbol" w:hAnsi="Segoe UI Symbol" w:cs="Segoe UI Symbol"/>
          <w:sz w:val="24"/>
          <w:szCs w:val="24"/>
        </w:rPr>
        <w:t>✔</w:t>
      </w:r>
      <w:r w:rsidRPr="004F77B2">
        <w:rPr>
          <w:rFonts w:ascii="Times New Roman" w:hAnsi="Times New Roman" w:cs="Times New Roman"/>
          <w:sz w:val="24"/>
          <w:szCs w:val="24"/>
        </w:rPr>
        <w:t xml:space="preserve"> </w:t>
      </w:r>
      <w:r w:rsidRPr="004F77B2">
        <w:rPr>
          <w:rFonts w:ascii="Times New Roman" w:hAnsi="Times New Roman" w:cs="Times New Roman"/>
          <w:b/>
          <w:bCs/>
          <w:sz w:val="24"/>
          <w:szCs w:val="24"/>
        </w:rPr>
        <w:t>Challenges of Prophetic Revelations</w:t>
      </w:r>
      <w:r w:rsidRPr="004F77B2">
        <w:rPr>
          <w:rFonts w:ascii="Times New Roman" w:hAnsi="Times New Roman" w:cs="Times New Roman"/>
          <w:sz w:val="24"/>
          <w:szCs w:val="24"/>
        </w:rPr>
        <w:t xml:space="preserve"> – Examine the trials and transformations that often accompany divine encounters.</w:t>
      </w:r>
      <w:r w:rsidRPr="004F77B2">
        <w:rPr>
          <w:rFonts w:ascii="Times New Roman" w:hAnsi="Times New Roman" w:cs="Times New Roman"/>
          <w:sz w:val="24"/>
          <w:szCs w:val="24"/>
        </w:rPr>
        <w:br/>
      </w:r>
      <w:r w:rsidRPr="004F77B2">
        <w:rPr>
          <w:rFonts w:ascii="Segoe UI Symbol" w:hAnsi="Segoe UI Symbol" w:cs="Segoe UI Symbol"/>
          <w:sz w:val="24"/>
          <w:szCs w:val="24"/>
        </w:rPr>
        <w:t>✔</w:t>
      </w:r>
      <w:r w:rsidRPr="004F77B2">
        <w:rPr>
          <w:rFonts w:ascii="Times New Roman" w:hAnsi="Times New Roman" w:cs="Times New Roman"/>
          <w:sz w:val="24"/>
          <w:szCs w:val="24"/>
        </w:rPr>
        <w:t xml:space="preserve"> </w:t>
      </w:r>
      <w:r w:rsidRPr="004F77B2">
        <w:rPr>
          <w:rFonts w:ascii="Times New Roman" w:hAnsi="Times New Roman" w:cs="Times New Roman"/>
          <w:b/>
          <w:bCs/>
          <w:sz w:val="24"/>
          <w:szCs w:val="24"/>
        </w:rPr>
        <w:t>The Lasting Impact of Prophetic Messages</w:t>
      </w:r>
      <w:r w:rsidRPr="004F77B2">
        <w:rPr>
          <w:rFonts w:ascii="Times New Roman" w:hAnsi="Times New Roman" w:cs="Times New Roman"/>
          <w:sz w:val="24"/>
          <w:szCs w:val="24"/>
        </w:rPr>
        <w:t xml:space="preserve"> – Reflect on the influence of these visions on spiritual movements and personal enlightenment.</w:t>
      </w:r>
    </w:p>
    <w:p w14:paraId="6308D77B" w14:textId="77777777" w:rsidR="004F77B2" w:rsidRPr="004F77B2" w:rsidRDefault="004F77B2" w:rsidP="004F77B2">
      <w:pPr>
        <w:rPr>
          <w:rFonts w:ascii="Times New Roman" w:hAnsi="Times New Roman" w:cs="Times New Roman"/>
          <w:b/>
          <w:bCs/>
          <w:sz w:val="24"/>
          <w:szCs w:val="24"/>
        </w:rPr>
      </w:pPr>
      <w:r w:rsidRPr="004F77B2">
        <w:rPr>
          <w:rFonts w:ascii="Times New Roman" w:hAnsi="Times New Roman" w:cs="Times New Roman"/>
          <w:b/>
          <w:bCs/>
          <w:sz w:val="24"/>
          <w:szCs w:val="24"/>
        </w:rPr>
        <w:t>Why Read This Book?</w:t>
      </w:r>
    </w:p>
    <w:p w14:paraId="653F7CC6" w14:textId="77777777" w:rsidR="004F77B2" w:rsidRPr="004F77B2" w:rsidRDefault="004F77B2" w:rsidP="004F77B2">
      <w:pPr>
        <w:rPr>
          <w:rFonts w:ascii="Times New Roman" w:hAnsi="Times New Roman" w:cs="Times New Roman"/>
          <w:sz w:val="24"/>
          <w:szCs w:val="24"/>
        </w:rPr>
      </w:pPr>
      <w:r w:rsidRPr="004F77B2">
        <w:rPr>
          <w:rFonts w:ascii="Segoe UI Emoji" w:hAnsi="Segoe UI Emoji" w:cs="Segoe UI Emoji"/>
          <w:sz w:val="24"/>
          <w:szCs w:val="24"/>
        </w:rPr>
        <w:t>🔹</w:t>
      </w:r>
      <w:r w:rsidRPr="004F77B2">
        <w:rPr>
          <w:rFonts w:ascii="Times New Roman" w:hAnsi="Times New Roman" w:cs="Times New Roman"/>
          <w:sz w:val="24"/>
          <w:szCs w:val="24"/>
        </w:rPr>
        <w:t xml:space="preserve"> </w:t>
      </w:r>
      <w:r w:rsidRPr="004F77B2">
        <w:rPr>
          <w:rFonts w:ascii="Times New Roman" w:hAnsi="Times New Roman" w:cs="Times New Roman"/>
          <w:b/>
          <w:bCs/>
          <w:sz w:val="24"/>
          <w:szCs w:val="24"/>
        </w:rPr>
        <w:t>Deepen Your Understanding of Mysticism</w:t>
      </w:r>
      <w:r w:rsidRPr="004F77B2">
        <w:rPr>
          <w:rFonts w:ascii="Times New Roman" w:hAnsi="Times New Roman" w:cs="Times New Roman"/>
          <w:sz w:val="24"/>
          <w:szCs w:val="24"/>
        </w:rPr>
        <w:t xml:space="preserve"> – Gain insight into the hidden world of spiritual visions and out-of-body experiences.</w:t>
      </w:r>
      <w:r w:rsidRPr="004F77B2">
        <w:rPr>
          <w:rFonts w:ascii="Times New Roman" w:hAnsi="Times New Roman" w:cs="Times New Roman"/>
          <w:sz w:val="24"/>
          <w:szCs w:val="24"/>
        </w:rPr>
        <w:br/>
      </w:r>
      <w:r w:rsidRPr="004F77B2">
        <w:rPr>
          <w:rFonts w:ascii="Segoe UI Emoji" w:hAnsi="Segoe UI Emoji" w:cs="Segoe UI Emoji"/>
          <w:sz w:val="24"/>
          <w:szCs w:val="24"/>
        </w:rPr>
        <w:t>🔹</w:t>
      </w:r>
      <w:r w:rsidRPr="004F77B2">
        <w:rPr>
          <w:rFonts w:ascii="Times New Roman" w:hAnsi="Times New Roman" w:cs="Times New Roman"/>
          <w:sz w:val="24"/>
          <w:szCs w:val="24"/>
        </w:rPr>
        <w:t xml:space="preserve"> </w:t>
      </w:r>
      <w:r w:rsidRPr="004F77B2">
        <w:rPr>
          <w:rFonts w:ascii="Times New Roman" w:hAnsi="Times New Roman" w:cs="Times New Roman"/>
          <w:b/>
          <w:bCs/>
          <w:sz w:val="24"/>
          <w:szCs w:val="24"/>
        </w:rPr>
        <w:t>Explore the Universal Nature of Divine Messages</w:t>
      </w:r>
      <w:r w:rsidRPr="004F77B2">
        <w:rPr>
          <w:rFonts w:ascii="Times New Roman" w:hAnsi="Times New Roman" w:cs="Times New Roman"/>
          <w:sz w:val="24"/>
          <w:szCs w:val="24"/>
        </w:rPr>
        <w:t xml:space="preserve"> – See how different cultures and faiths share common mystical themes.</w:t>
      </w:r>
      <w:r w:rsidRPr="004F77B2">
        <w:rPr>
          <w:rFonts w:ascii="Times New Roman" w:hAnsi="Times New Roman" w:cs="Times New Roman"/>
          <w:sz w:val="24"/>
          <w:szCs w:val="24"/>
        </w:rPr>
        <w:br/>
      </w:r>
      <w:r w:rsidRPr="004F77B2">
        <w:rPr>
          <w:rFonts w:ascii="Segoe UI Emoji" w:hAnsi="Segoe UI Emoji" w:cs="Segoe UI Emoji"/>
          <w:sz w:val="24"/>
          <w:szCs w:val="24"/>
        </w:rPr>
        <w:t>🔹</w:t>
      </w:r>
      <w:r w:rsidRPr="004F77B2">
        <w:rPr>
          <w:rFonts w:ascii="Times New Roman" w:hAnsi="Times New Roman" w:cs="Times New Roman"/>
          <w:sz w:val="24"/>
          <w:szCs w:val="24"/>
        </w:rPr>
        <w:t xml:space="preserve"> </w:t>
      </w:r>
      <w:r w:rsidRPr="004F77B2">
        <w:rPr>
          <w:rFonts w:ascii="Times New Roman" w:hAnsi="Times New Roman" w:cs="Times New Roman"/>
          <w:b/>
          <w:bCs/>
          <w:sz w:val="24"/>
          <w:szCs w:val="24"/>
        </w:rPr>
        <w:t>Expand Your Spiritual Awareness</w:t>
      </w:r>
      <w:r w:rsidRPr="004F77B2">
        <w:rPr>
          <w:rFonts w:ascii="Times New Roman" w:hAnsi="Times New Roman" w:cs="Times New Roman"/>
          <w:sz w:val="24"/>
          <w:szCs w:val="24"/>
        </w:rPr>
        <w:t xml:space="preserve"> – Learn how prophetic journeys can inspire personal growth and enlightenment.</w:t>
      </w:r>
    </w:p>
    <w:p w14:paraId="4FA291C5" w14:textId="77777777" w:rsidR="004F77B2" w:rsidRPr="004F77B2" w:rsidRDefault="004F77B2" w:rsidP="004F77B2">
      <w:pPr>
        <w:rPr>
          <w:rFonts w:ascii="Times New Roman" w:hAnsi="Times New Roman" w:cs="Times New Roman"/>
          <w:sz w:val="24"/>
          <w:szCs w:val="24"/>
        </w:rPr>
      </w:pPr>
      <w:r w:rsidRPr="004F77B2">
        <w:rPr>
          <w:rFonts w:ascii="Times New Roman" w:hAnsi="Times New Roman" w:cs="Times New Roman"/>
          <w:sz w:val="24"/>
          <w:szCs w:val="24"/>
        </w:rPr>
        <w:t xml:space="preserve">Whether you are a seeker, a scholar, or a spiritual practitioner, </w:t>
      </w:r>
      <w:r w:rsidRPr="004F77B2">
        <w:rPr>
          <w:rFonts w:ascii="Times New Roman" w:hAnsi="Times New Roman" w:cs="Times New Roman"/>
          <w:i/>
          <w:iCs/>
          <w:sz w:val="24"/>
          <w:szCs w:val="24"/>
        </w:rPr>
        <w:t>Prophetic Journeys</w:t>
      </w:r>
      <w:r w:rsidRPr="004F77B2">
        <w:rPr>
          <w:rFonts w:ascii="Times New Roman" w:hAnsi="Times New Roman" w:cs="Times New Roman"/>
          <w:sz w:val="24"/>
          <w:szCs w:val="24"/>
        </w:rPr>
        <w:t xml:space="preserve"> offers a transformative look at the sacred visions that have shaped religious and mystical traditions throughout the ages.</w:t>
      </w:r>
    </w:p>
    <w:p w14:paraId="2ABF043D" w14:textId="77777777" w:rsidR="004F77B2" w:rsidRPr="004F77B2" w:rsidRDefault="004F77B2" w:rsidP="004F77B2">
      <w:pPr>
        <w:rPr>
          <w:rFonts w:ascii="Times New Roman" w:hAnsi="Times New Roman" w:cs="Times New Roman"/>
          <w:sz w:val="24"/>
          <w:szCs w:val="24"/>
        </w:rPr>
      </w:pPr>
      <w:r w:rsidRPr="004F77B2">
        <w:rPr>
          <w:rFonts w:ascii="Times New Roman" w:hAnsi="Times New Roman" w:cs="Times New Roman"/>
          <w:b/>
          <w:bCs/>
          <w:sz w:val="24"/>
          <w:szCs w:val="24"/>
        </w:rPr>
        <w:t>Unlock the wisdom of the prophets—start your journey today.</w:t>
      </w:r>
    </w:p>
    <w:p w14:paraId="407C547C" w14:textId="77777777" w:rsidR="004F77B2" w:rsidRPr="004F77B2" w:rsidRDefault="004F77B2" w:rsidP="004F77B2">
      <w:pPr>
        <w:rPr>
          <w:rFonts w:ascii="Times New Roman" w:hAnsi="Times New Roman" w:cs="Times New Roman"/>
          <w:vanish/>
          <w:sz w:val="24"/>
          <w:szCs w:val="24"/>
        </w:rPr>
      </w:pPr>
      <w:r w:rsidRPr="004F77B2">
        <w:rPr>
          <w:rFonts w:ascii="Times New Roman" w:hAnsi="Times New Roman" w:cs="Times New Roman"/>
          <w:vanish/>
          <w:sz w:val="24"/>
          <w:szCs w:val="24"/>
        </w:rPr>
        <w:t>Bottom of Form</w:t>
      </w:r>
    </w:p>
    <w:p w14:paraId="2C46EB1E" w14:textId="77777777" w:rsidR="00131823" w:rsidRPr="004F77B2" w:rsidRDefault="00131823" w:rsidP="00131823">
      <w:pPr>
        <w:rPr>
          <w:rFonts w:ascii="Times New Roman" w:hAnsi="Times New Roman" w:cs="Times New Roman"/>
          <w:sz w:val="24"/>
          <w:szCs w:val="24"/>
        </w:rPr>
      </w:pPr>
    </w:p>
    <w:p w14:paraId="0F0B1EE2" w14:textId="77777777" w:rsidR="00131823" w:rsidRPr="004F77B2" w:rsidRDefault="00131823">
      <w:pPr>
        <w:rPr>
          <w:rFonts w:ascii="Times New Roman" w:hAnsi="Times New Roman" w:cs="Times New Roman"/>
          <w:sz w:val="24"/>
          <w:szCs w:val="24"/>
        </w:rPr>
      </w:pPr>
    </w:p>
    <w:sectPr w:rsidR="00131823" w:rsidRPr="004F77B2" w:rsidSect="004F77B2">
      <w:headerReference w:type="default" r:id="rId7"/>
      <w:pgSz w:w="7200" w:h="1152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961E1" w14:textId="77777777" w:rsidR="00D23C08" w:rsidRDefault="00D23C08" w:rsidP="004F77B2">
      <w:pPr>
        <w:spacing w:after="0" w:line="240" w:lineRule="auto"/>
      </w:pPr>
      <w:r>
        <w:separator/>
      </w:r>
    </w:p>
  </w:endnote>
  <w:endnote w:type="continuationSeparator" w:id="0">
    <w:p w14:paraId="5F05F8AB" w14:textId="77777777" w:rsidR="00D23C08" w:rsidRDefault="00D23C08" w:rsidP="004F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5432D" w14:textId="77777777" w:rsidR="00D23C08" w:rsidRDefault="00D23C08" w:rsidP="004F77B2">
      <w:pPr>
        <w:spacing w:after="0" w:line="240" w:lineRule="auto"/>
      </w:pPr>
      <w:r>
        <w:separator/>
      </w:r>
    </w:p>
  </w:footnote>
  <w:footnote w:type="continuationSeparator" w:id="0">
    <w:p w14:paraId="4EBD6F83" w14:textId="77777777" w:rsidR="00D23C08" w:rsidRDefault="00D23C08" w:rsidP="004F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270780"/>
      <w:docPartObj>
        <w:docPartGallery w:val="Page Numbers (Top of Page)"/>
        <w:docPartUnique/>
      </w:docPartObj>
    </w:sdtPr>
    <w:sdtEndPr>
      <w:rPr>
        <w:noProof/>
      </w:rPr>
    </w:sdtEndPr>
    <w:sdtContent>
      <w:p w14:paraId="572EB6FE" w14:textId="7139C135" w:rsidR="004F77B2" w:rsidRDefault="004F77B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DC3787" w14:textId="77777777" w:rsidR="004F77B2" w:rsidRDefault="004F7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903"/>
    <w:multiLevelType w:val="multilevel"/>
    <w:tmpl w:val="4740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60859"/>
    <w:multiLevelType w:val="multilevel"/>
    <w:tmpl w:val="DD00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E3225"/>
    <w:multiLevelType w:val="multilevel"/>
    <w:tmpl w:val="F1DA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E06F4"/>
    <w:multiLevelType w:val="multilevel"/>
    <w:tmpl w:val="F388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F65D5"/>
    <w:multiLevelType w:val="multilevel"/>
    <w:tmpl w:val="C884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522DB"/>
    <w:multiLevelType w:val="multilevel"/>
    <w:tmpl w:val="EA3C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B4B69"/>
    <w:multiLevelType w:val="multilevel"/>
    <w:tmpl w:val="8DDA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8046B"/>
    <w:multiLevelType w:val="multilevel"/>
    <w:tmpl w:val="3FAAD11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E36CE8"/>
    <w:multiLevelType w:val="multilevel"/>
    <w:tmpl w:val="9C7E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97BC2"/>
    <w:multiLevelType w:val="multilevel"/>
    <w:tmpl w:val="375C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E39D2"/>
    <w:multiLevelType w:val="multilevel"/>
    <w:tmpl w:val="D734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138FF"/>
    <w:multiLevelType w:val="multilevel"/>
    <w:tmpl w:val="B69A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566F2"/>
    <w:multiLevelType w:val="multilevel"/>
    <w:tmpl w:val="380C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CB17D6"/>
    <w:multiLevelType w:val="multilevel"/>
    <w:tmpl w:val="573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204824">
    <w:abstractNumId w:val="7"/>
  </w:num>
  <w:num w:numId="2" w16cid:durableId="534581653">
    <w:abstractNumId w:val="9"/>
  </w:num>
  <w:num w:numId="3" w16cid:durableId="989331742">
    <w:abstractNumId w:val="3"/>
  </w:num>
  <w:num w:numId="4" w16cid:durableId="614943916">
    <w:abstractNumId w:val="1"/>
  </w:num>
  <w:num w:numId="5" w16cid:durableId="577717210">
    <w:abstractNumId w:val="2"/>
  </w:num>
  <w:num w:numId="6" w16cid:durableId="153648238">
    <w:abstractNumId w:val="4"/>
  </w:num>
  <w:num w:numId="7" w16cid:durableId="1215578112">
    <w:abstractNumId w:val="6"/>
  </w:num>
  <w:num w:numId="8" w16cid:durableId="412245674">
    <w:abstractNumId w:val="13"/>
  </w:num>
  <w:num w:numId="9" w16cid:durableId="1032413960">
    <w:abstractNumId w:val="8"/>
  </w:num>
  <w:num w:numId="10" w16cid:durableId="1327319169">
    <w:abstractNumId w:val="11"/>
  </w:num>
  <w:num w:numId="11" w16cid:durableId="1581981383">
    <w:abstractNumId w:val="5"/>
  </w:num>
  <w:num w:numId="12" w16cid:durableId="1413893031">
    <w:abstractNumId w:val="10"/>
  </w:num>
  <w:num w:numId="13" w16cid:durableId="1778987667">
    <w:abstractNumId w:val="0"/>
  </w:num>
  <w:num w:numId="14" w16cid:durableId="8627168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ocumentProtection w:edit="readOnly"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DC"/>
    <w:rsid w:val="00040CAD"/>
    <w:rsid w:val="00131823"/>
    <w:rsid w:val="001F09C7"/>
    <w:rsid w:val="00226C72"/>
    <w:rsid w:val="004F77B2"/>
    <w:rsid w:val="00627D2B"/>
    <w:rsid w:val="006B331E"/>
    <w:rsid w:val="006D12AE"/>
    <w:rsid w:val="00831562"/>
    <w:rsid w:val="00975BDC"/>
    <w:rsid w:val="00A551D6"/>
    <w:rsid w:val="00BE0976"/>
    <w:rsid w:val="00CE6A86"/>
    <w:rsid w:val="00D23C08"/>
    <w:rsid w:val="00D5108F"/>
    <w:rsid w:val="00D71475"/>
    <w:rsid w:val="00DC6CF7"/>
    <w:rsid w:val="00E477AB"/>
    <w:rsid w:val="00E975F8"/>
    <w:rsid w:val="00EC68D2"/>
    <w:rsid w:val="00F8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088E"/>
  <w15:chartTrackingRefBased/>
  <w15:docId w15:val="{12EC0352-3260-4473-B70C-329FBF28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BDC"/>
  </w:style>
  <w:style w:type="paragraph" w:styleId="Heading1">
    <w:name w:val="heading 1"/>
    <w:basedOn w:val="Normal"/>
    <w:next w:val="Normal"/>
    <w:link w:val="Heading1Char"/>
    <w:uiPriority w:val="9"/>
    <w:qFormat/>
    <w:rsid w:val="00975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BDC"/>
    <w:rPr>
      <w:rFonts w:eastAsiaTheme="majorEastAsia" w:cstheme="majorBidi"/>
      <w:color w:val="272727" w:themeColor="text1" w:themeTint="D8"/>
    </w:rPr>
  </w:style>
  <w:style w:type="paragraph" w:styleId="Title">
    <w:name w:val="Title"/>
    <w:basedOn w:val="Normal"/>
    <w:next w:val="Normal"/>
    <w:link w:val="TitleChar"/>
    <w:uiPriority w:val="10"/>
    <w:qFormat/>
    <w:rsid w:val="00975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BDC"/>
    <w:pPr>
      <w:spacing w:before="160"/>
      <w:jc w:val="center"/>
    </w:pPr>
    <w:rPr>
      <w:i/>
      <w:iCs/>
      <w:color w:val="404040" w:themeColor="text1" w:themeTint="BF"/>
    </w:rPr>
  </w:style>
  <w:style w:type="character" w:customStyle="1" w:styleId="QuoteChar">
    <w:name w:val="Quote Char"/>
    <w:basedOn w:val="DefaultParagraphFont"/>
    <w:link w:val="Quote"/>
    <w:uiPriority w:val="29"/>
    <w:rsid w:val="00975BDC"/>
    <w:rPr>
      <w:i/>
      <w:iCs/>
      <w:color w:val="404040" w:themeColor="text1" w:themeTint="BF"/>
    </w:rPr>
  </w:style>
  <w:style w:type="paragraph" w:styleId="ListParagraph">
    <w:name w:val="List Paragraph"/>
    <w:basedOn w:val="Normal"/>
    <w:uiPriority w:val="34"/>
    <w:qFormat/>
    <w:rsid w:val="00975BDC"/>
    <w:pPr>
      <w:ind w:left="720"/>
      <w:contextualSpacing/>
    </w:pPr>
  </w:style>
  <w:style w:type="character" w:styleId="IntenseEmphasis">
    <w:name w:val="Intense Emphasis"/>
    <w:basedOn w:val="DefaultParagraphFont"/>
    <w:uiPriority w:val="21"/>
    <w:qFormat/>
    <w:rsid w:val="00975BDC"/>
    <w:rPr>
      <w:i/>
      <w:iCs/>
      <w:color w:val="0F4761" w:themeColor="accent1" w:themeShade="BF"/>
    </w:rPr>
  </w:style>
  <w:style w:type="paragraph" w:styleId="IntenseQuote">
    <w:name w:val="Intense Quote"/>
    <w:basedOn w:val="Normal"/>
    <w:next w:val="Normal"/>
    <w:link w:val="IntenseQuoteChar"/>
    <w:uiPriority w:val="30"/>
    <w:qFormat/>
    <w:rsid w:val="00975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BDC"/>
    <w:rPr>
      <w:i/>
      <w:iCs/>
      <w:color w:val="0F4761" w:themeColor="accent1" w:themeShade="BF"/>
    </w:rPr>
  </w:style>
  <w:style w:type="character" w:styleId="IntenseReference">
    <w:name w:val="Intense Reference"/>
    <w:basedOn w:val="DefaultParagraphFont"/>
    <w:uiPriority w:val="32"/>
    <w:qFormat/>
    <w:rsid w:val="00975BDC"/>
    <w:rPr>
      <w:b/>
      <w:bCs/>
      <w:smallCaps/>
      <w:color w:val="0F4761" w:themeColor="accent1" w:themeShade="BF"/>
      <w:spacing w:val="5"/>
    </w:rPr>
  </w:style>
  <w:style w:type="paragraph" w:styleId="Header">
    <w:name w:val="header"/>
    <w:basedOn w:val="Normal"/>
    <w:link w:val="HeaderChar"/>
    <w:uiPriority w:val="99"/>
    <w:unhideWhenUsed/>
    <w:rsid w:val="004F7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B2"/>
  </w:style>
  <w:style w:type="paragraph" w:styleId="Footer">
    <w:name w:val="footer"/>
    <w:basedOn w:val="Normal"/>
    <w:link w:val="FooterChar"/>
    <w:uiPriority w:val="99"/>
    <w:unhideWhenUsed/>
    <w:rsid w:val="004F7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1051">
      <w:bodyDiv w:val="1"/>
      <w:marLeft w:val="0"/>
      <w:marRight w:val="0"/>
      <w:marTop w:val="0"/>
      <w:marBottom w:val="0"/>
      <w:divBdr>
        <w:top w:val="none" w:sz="0" w:space="0" w:color="auto"/>
        <w:left w:val="none" w:sz="0" w:space="0" w:color="auto"/>
        <w:bottom w:val="none" w:sz="0" w:space="0" w:color="auto"/>
        <w:right w:val="none" w:sz="0" w:space="0" w:color="auto"/>
      </w:divBdr>
    </w:div>
    <w:div w:id="328217927">
      <w:bodyDiv w:val="1"/>
      <w:marLeft w:val="0"/>
      <w:marRight w:val="0"/>
      <w:marTop w:val="0"/>
      <w:marBottom w:val="0"/>
      <w:divBdr>
        <w:top w:val="none" w:sz="0" w:space="0" w:color="auto"/>
        <w:left w:val="none" w:sz="0" w:space="0" w:color="auto"/>
        <w:bottom w:val="none" w:sz="0" w:space="0" w:color="auto"/>
        <w:right w:val="none" w:sz="0" w:space="0" w:color="auto"/>
      </w:divBdr>
    </w:div>
    <w:div w:id="525409381">
      <w:bodyDiv w:val="1"/>
      <w:marLeft w:val="0"/>
      <w:marRight w:val="0"/>
      <w:marTop w:val="0"/>
      <w:marBottom w:val="0"/>
      <w:divBdr>
        <w:top w:val="none" w:sz="0" w:space="0" w:color="auto"/>
        <w:left w:val="none" w:sz="0" w:space="0" w:color="auto"/>
        <w:bottom w:val="none" w:sz="0" w:space="0" w:color="auto"/>
        <w:right w:val="none" w:sz="0" w:space="0" w:color="auto"/>
      </w:divBdr>
    </w:div>
    <w:div w:id="609821996">
      <w:bodyDiv w:val="1"/>
      <w:marLeft w:val="0"/>
      <w:marRight w:val="0"/>
      <w:marTop w:val="0"/>
      <w:marBottom w:val="0"/>
      <w:divBdr>
        <w:top w:val="none" w:sz="0" w:space="0" w:color="auto"/>
        <w:left w:val="none" w:sz="0" w:space="0" w:color="auto"/>
        <w:bottom w:val="none" w:sz="0" w:space="0" w:color="auto"/>
        <w:right w:val="none" w:sz="0" w:space="0" w:color="auto"/>
      </w:divBdr>
    </w:div>
    <w:div w:id="615528169">
      <w:bodyDiv w:val="1"/>
      <w:marLeft w:val="0"/>
      <w:marRight w:val="0"/>
      <w:marTop w:val="0"/>
      <w:marBottom w:val="0"/>
      <w:divBdr>
        <w:top w:val="none" w:sz="0" w:space="0" w:color="auto"/>
        <w:left w:val="none" w:sz="0" w:space="0" w:color="auto"/>
        <w:bottom w:val="none" w:sz="0" w:space="0" w:color="auto"/>
        <w:right w:val="none" w:sz="0" w:space="0" w:color="auto"/>
      </w:divBdr>
    </w:div>
    <w:div w:id="708533248">
      <w:bodyDiv w:val="1"/>
      <w:marLeft w:val="0"/>
      <w:marRight w:val="0"/>
      <w:marTop w:val="0"/>
      <w:marBottom w:val="0"/>
      <w:divBdr>
        <w:top w:val="none" w:sz="0" w:space="0" w:color="auto"/>
        <w:left w:val="none" w:sz="0" w:space="0" w:color="auto"/>
        <w:bottom w:val="none" w:sz="0" w:space="0" w:color="auto"/>
        <w:right w:val="none" w:sz="0" w:space="0" w:color="auto"/>
      </w:divBdr>
    </w:div>
    <w:div w:id="801964416">
      <w:bodyDiv w:val="1"/>
      <w:marLeft w:val="0"/>
      <w:marRight w:val="0"/>
      <w:marTop w:val="0"/>
      <w:marBottom w:val="0"/>
      <w:divBdr>
        <w:top w:val="none" w:sz="0" w:space="0" w:color="auto"/>
        <w:left w:val="none" w:sz="0" w:space="0" w:color="auto"/>
        <w:bottom w:val="none" w:sz="0" w:space="0" w:color="auto"/>
        <w:right w:val="none" w:sz="0" w:space="0" w:color="auto"/>
      </w:divBdr>
    </w:div>
    <w:div w:id="816921069">
      <w:bodyDiv w:val="1"/>
      <w:marLeft w:val="0"/>
      <w:marRight w:val="0"/>
      <w:marTop w:val="0"/>
      <w:marBottom w:val="0"/>
      <w:divBdr>
        <w:top w:val="none" w:sz="0" w:space="0" w:color="auto"/>
        <w:left w:val="none" w:sz="0" w:space="0" w:color="auto"/>
        <w:bottom w:val="none" w:sz="0" w:space="0" w:color="auto"/>
        <w:right w:val="none" w:sz="0" w:space="0" w:color="auto"/>
      </w:divBdr>
    </w:div>
    <w:div w:id="852038700">
      <w:bodyDiv w:val="1"/>
      <w:marLeft w:val="0"/>
      <w:marRight w:val="0"/>
      <w:marTop w:val="0"/>
      <w:marBottom w:val="0"/>
      <w:divBdr>
        <w:top w:val="none" w:sz="0" w:space="0" w:color="auto"/>
        <w:left w:val="none" w:sz="0" w:space="0" w:color="auto"/>
        <w:bottom w:val="none" w:sz="0" w:space="0" w:color="auto"/>
        <w:right w:val="none" w:sz="0" w:space="0" w:color="auto"/>
      </w:divBdr>
    </w:div>
    <w:div w:id="867059650">
      <w:bodyDiv w:val="1"/>
      <w:marLeft w:val="0"/>
      <w:marRight w:val="0"/>
      <w:marTop w:val="0"/>
      <w:marBottom w:val="0"/>
      <w:divBdr>
        <w:top w:val="none" w:sz="0" w:space="0" w:color="auto"/>
        <w:left w:val="none" w:sz="0" w:space="0" w:color="auto"/>
        <w:bottom w:val="none" w:sz="0" w:space="0" w:color="auto"/>
        <w:right w:val="none" w:sz="0" w:space="0" w:color="auto"/>
      </w:divBdr>
    </w:div>
    <w:div w:id="882865151">
      <w:bodyDiv w:val="1"/>
      <w:marLeft w:val="0"/>
      <w:marRight w:val="0"/>
      <w:marTop w:val="0"/>
      <w:marBottom w:val="0"/>
      <w:divBdr>
        <w:top w:val="none" w:sz="0" w:space="0" w:color="auto"/>
        <w:left w:val="none" w:sz="0" w:space="0" w:color="auto"/>
        <w:bottom w:val="none" w:sz="0" w:space="0" w:color="auto"/>
        <w:right w:val="none" w:sz="0" w:space="0" w:color="auto"/>
      </w:divBdr>
    </w:div>
    <w:div w:id="1084648924">
      <w:bodyDiv w:val="1"/>
      <w:marLeft w:val="0"/>
      <w:marRight w:val="0"/>
      <w:marTop w:val="0"/>
      <w:marBottom w:val="0"/>
      <w:divBdr>
        <w:top w:val="none" w:sz="0" w:space="0" w:color="auto"/>
        <w:left w:val="none" w:sz="0" w:space="0" w:color="auto"/>
        <w:bottom w:val="none" w:sz="0" w:space="0" w:color="auto"/>
        <w:right w:val="none" w:sz="0" w:space="0" w:color="auto"/>
      </w:divBdr>
    </w:div>
    <w:div w:id="1121268461">
      <w:bodyDiv w:val="1"/>
      <w:marLeft w:val="0"/>
      <w:marRight w:val="0"/>
      <w:marTop w:val="0"/>
      <w:marBottom w:val="0"/>
      <w:divBdr>
        <w:top w:val="none" w:sz="0" w:space="0" w:color="auto"/>
        <w:left w:val="none" w:sz="0" w:space="0" w:color="auto"/>
        <w:bottom w:val="none" w:sz="0" w:space="0" w:color="auto"/>
        <w:right w:val="none" w:sz="0" w:space="0" w:color="auto"/>
      </w:divBdr>
    </w:div>
    <w:div w:id="1141849407">
      <w:bodyDiv w:val="1"/>
      <w:marLeft w:val="0"/>
      <w:marRight w:val="0"/>
      <w:marTop w:val="0"/>
      <w:marBottom w:val="0"/>
      <w:divBdr>
        <w:top w:val="none" w:sz="0" w:space="0" w:color="auto"/>
        <w:left w:val="none" w:sz="0" w:space="0" w:color="auto"/>
        <w:bottom w:val="none" w:sz="0" w:space="0" w:color="auto"/>
        <w:right w:val="none" w:sz="0" w:space="0" w:color="auto"/>
      </w:divBdr>
      <w:divsChild>
        <w:div w:id="1292323856">
          <w:marLeft w:val="0"/>
          <w:marRight w:val="0"/>
          <w:marTop w:val="0"/>
          <w:marBottom w:val="0"/>
          <w:divBdr>
            <w:top w:val="none" w:sz="0" w:space="0" w:color="auto"/>
            <w:left w:val="none" w:sz="0" w:space="0" w:color="auto"/>
            <w:bottom w:val="none" w:sz="0" w:space="0" w:color="auto"/>
            <w:right w:val="none" w:sz="0" w:space="0" w:color="auto"/>
          </w:divBdr>
          <w:divsChild>
            <w:div w:id="1453549057">
              <w:marLeft w:val="0"/>
              <w:marRight w:val="0"/>
              <w:marTop w:val="0"/>
              <w:marBottom w:val="0"/>
              <w:divBdr>
                <w:top w:val="none" w:sz="0" w:space="0" w:color="auto"/>
                <w:left w:val="none" w:sz="0" w:space="0" w:color="auto"/>
                <w:bottom w:val="none" w:sz="0" w:space="0" w:color="auto"/>
                <w:right w:val="none" w:sz="0" w:space="0" w:color="auto"/>
              </w:divBdr>
              <w:divsChild>
                <w:div w:id="381949512">
                  <w:marLeft w:val="0"/>
                  <w:marRight w:val="0"/>
                  <w:marTop w:val="0"/>
                  <w:marBottom w:val="0"/>
                  <w:divBdr>
                    <w:top w:val="none" w:sz="0" w:space="0" w:color="auto"/>
                    <w:left w:val="none" w:sz="0" w:space="0" w:color="auto"/>
                    <w:bottom w:val="none" w:sz="0" w:space="0" w:color="auto"/>
                    <w:right w:val="none" w:sz="0" w:space="0" w:color="auto"/>
                  </w:divBdr>
                  <w:divsChild>
                    <w:div w:id="168953223">
                      <w:marLeft w:val="0"/>
                      <w:marRight w:val="0"/>
                      <w:marTop w:val="0"/>
                      <w:marBottom w:val="0"/>
                      <w:divBdr>
                        <w:top w:val="none" w:sz="0" w:space="0" w:color="auto"/>
                        <w:left w:val="none" w:sz="0" w:space="0" w:color="auto"/>
                        <w:bottom w:val="none" w:sz="0" w:space="0" w:color="auto"/>
                        <w:right w:val="none" w:sz="0" w:space="0" w:color="auto"/>
                      </w:divBdr>
                      <w:divsChild>
                        <w:div w:id="2140683519">
                          <w:marLeft w:val="0"/>
                          <w:marRight w:val="0"/>
                          <w:marTop w:val="0"/>
                          <w:marBottom w:val="0"/>
                          <w:divBdr>
                            <w:top w:val="none" w:sz="0" w:space="0" w:color="auto"/>
                            <w:left w:val="none" w:sz="0" w:space="0" w:color="auto"/>
                            <w:bottom w:val="none" w:sz="0" w:space="0" w:color="auto"/>
                            <w:right w:val="none" w:sz="0" w:space="0" w:color="auto"/>
                          </w:divBdr>
                          <w:divsChild>
                            <w:div w:id="1930191442">
                              <w:marLeft w:val="0"/>
                              <w:marRight w:val="0"/>
                              <w:marTop w:val="0"/>
                              <w:marBottom w:val="0"/>
                              <w:divBdr>
                                <w:top w:val="none" w:sz="0" w:space="0" w:color="auto"/>
                                <w:left w:val="none" w:sz="0" w:space="0" w:color="auto"/>
                                <w:bottom w:val="none" w:sz="0" w:space="0" w:color="auto"/>
                                <w:right w:val="none" w:sz="0" w:space="0" w:color="auto"/>
                              </w:divBdr>
                              <w:divsChild>
                                <w:div w:id="1027558745">
                                  <w:marLeft w:val="0"/>
                                  <w:marRight w:val="0"/>
                                  <w:marTop w:val="0"/>
                                  <w:marBottom w:val="0"/>
                                  <w:divBdr>
                                    <w:top w:val="none" w:sz="0" w:space="0" w:color="auto"/>
                                    <w:left w:val="none" w:sz="0" w:space="0" w:color="auto"/>
                                    <w:bottom w:val="none" w:sz="0" w:space="0" w:color="auto"/>
                                    <w:right w:val="none" w:sz="0" w:space="0" w:color="auto"/>
                                  </w:divBdr>
                                  <w:divsChild>
                                    <w:div w:id="668606678">
                                      <w:marLeft w:val="0"/>
                                      <w:marRight w:val="0"/>
                                      <w:marTop w:val="0"/>
                                      <w:marBottom w:val="0"/>
                                      <w:divBdr>
                                        <w:top w:val="none" w:sz="0" w:space="0" w:color="auto"/>
                                        <w:left w:val="none" w:sz="0" w:space="0" w:color="auto"/>
                                        <w:bottom w:val="none" w:sz="0" w:space="0" w:color="auto"/>
                                        <w:right w:val="none" w:sz="0" w:space="0" w:color="auto"/>
                                      </w:divBdr>
                                      <w:divsChild>
                                        <w:div w:id="1678120582">
                                          <w:marLeft w:val="0"/>
                                          <w:marRight w:val="0"/>
                                          <w:marTop w:val="0"/>
                                          <w:marBottom w:val="0"/>
                                          <w:divBdr>
                                            <w:top w:val="none" w:sz="0" w:space="0" w:color="auto"/>
                                            <w:left w:val="none" w:sz="0" w:space="0" w:color="auto"/>
                                            <w:bottom w:val="none" w:sz="0" w:space="0" w:color="auto"/>
                                            <w:right w:val="none" w:sz="0" w:space="0" w:color="auto"/>
                                          </w:divBdr>
                                          <w:divsChild>
                                            <w:div w:id="1380202413">
                                              <w:marLeft w:val="0"/>
                                              <w:marRight w:val="0"/>
                                              <w:marTop w:val="0"/>
                                              <w:marBottom w:val="0"/>
                                              <w:divBdr>
                                                <w:top w:val="none" w:sz="0" w:space="0" w:color="auto"/>
                                                <w:left w:val="none" w:sz="0" w:space="0" w:color="auto"/>
                                                <w:bottom w:val="none" w:sz="0" w:space="0" w:color="auto"/>
                                                <w:right w:val="none" w:sz="0" w:space="0" w:color="auto"/>
                                              </w:divBdr>
                                              <w:divsChild>
                                                <w:div w:id="200436856">
                                                  <w:marLeft w:val="0"/>
                                                  <w:marRight w:val="0"/>
                                                  <w:marTop w:val="0"/>
                                                  <w:marBottom w:val="0"/>
                                                  <w:divBdr>
                                                    <w:top w:val="none" w:sz="0" w:space="0" w:color="auto"/>
                                                    <w:left w:val="none" w:sz="0" w:space="0" w:color="auto"/>
                                                    <w:bottom w:val="none" w:sz="0" w:space="0" w:color="auto"/>
                                                    <w:right w:val="none" w:sz="0" w:space="0" w:color="auto"/>
                                                  </w:divBdr>
                                                  <w:divsChild>
                                                    <w:div w:id="311256532">
                                                      <w:marLeft w:val="0"/>
                                                      <w:marRight w:val="0"/>
                                                      <w:marTop w:val="0"/>
                                                      <w:marBottom w:val="0"/>
                                                      <w:divBdr>
                                                        <w:top w:val="none" w:sz="0" w:space="0" w:color="auto"/>
                                                        <w:left w:val="none" w:sz="0" w:space="0" w:color="auto"/>
                                                        <w:bottom w:val="none" w:sz="0" w:space="0" w:color="auto"/>
                                                        <w:right w:val="none" w:sz="0" w:space="0" w:color="auto"/>
                                                      </w:divBdr>
                                                      <w:divsChild>
                                                        <w:div w:id="18857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9410">
                                              <w:marLeft w:val="0"/>
                                              <w:marRight w:val="0"/>
                                              <w:marTop w:val="0"/>
                                              <w:marBottom w:val="0"/>
                                              <w:divBdr>
                                                <w:top w:val="none" w:sz="0" w:space="0" w:color="auto"/>
                                                <w:left w:val="none" w:sz="0" w:space="0" w:color="auto"/>
                                                <w:bottom w:val="none" w:sz="0" w:space="0" w:color="auto"/>
                                                <w:right w:val="none" w:sz="0" w:space="0" w:color="auto"/>
                                              </w:divBdr>
                                              <w:divsChild>
                                                <w:div w:id="2102219956">
                                                  <w:marLeft w:val="0"/>
                                                  <w:marRight w:val="0"/>
                                                  <w:marTop w:val="0"/>
                                                  <w:marBottom w:val="0"/>
                                                  <w:divBdr>
                                                    <w:top w:val="none" w:sz="0" w:space="0" w:color="auto"/>
                                                    <w:left w:val="none" w:sz="0" w:space="0" w:color="auto"/>
                                                    <w:bottom w:val="none" w:sz="0" w:space="0" w:color="auto"/>
                                                    <w:right w:val="none" w:sz="0" w:space="0" w:color="auto"/>
                                                  </w:divBdr>
                                                  <w:divsChild>
                                                    <w:div w:id="1538932557">
                                                      <w:marLeft w:val="0"/>
                                                      <w:marRight w:val="0"/>
                                                      <w:marTop w:val="0"/>
                                                      <w:marBottom w:val="0"/>
                                                      <w:divBdr>
                                                        <w:top w:val="none" w:sz="0" w:space="0" w:color="auto"/>
                                                        <w:left w:val="none" w:sz="0" w:space="0" w:color="auto"/>
                                                        <w:bottom w:val="none" w:sz="0" w:space="0" w:color="auto"/>
                                                        <w:right w:val="none" w:sz="0" w:space="0" w:color="auto"/>
                                                      </w:divBdr>
                                                      <w:divsChild>
                                                        <w:div w:id="18797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2038090">
          <w:marLeft w:val="0"/>
          <w:marRight w:val="0"/>
          <w:marTop w:val="0"/>
          <w:marBottom w:val="0"/>
          <w:divBdr>
            <w:top w:val="none" w:sz="0" w:space="0" w:color="auto"/>
            <w:left w:val="none" w:sz="0" w:space="0" w:color="auto"/>
            <w:bottom w:val="none" w:sz="0" w:space="0" w:color="auto"/>
            <w:right w:val="none" w:sz="0" w:space="0" w:color="auto"/>
          </w:divBdr>
          <w:divsChild>
            <w:div w:id="197158759">
              <w:marLeft w:val="0"/>
              <w:marRight w:val="0"/>
              <w:marTop w:val="0"/>
              <w:marBottom w:val="0"/>
              <w:divBdr>
                <w:top w:val="none" w:sz="0" w:space="0" w:color="auto"/>
                <w:left w:val="none" w:sz="0" w:space="0" w:color="auto"/>
                <w:bottom w:val="none" w:sz="0" w:space="0" w:color="auto"/>
                <w:right w:val="none" w:sz="0" w:space="0" w:color="auto"/>
              </w:divBdr>
              <w:divsChild>
                <w:div w:id="1148739451">
                  <w:marLeft w:val="0"/>
                  <w:marRight w:val="0"/>
                  <w:marTop w:val="0"/>
                  <w:marBottom w:val="0"/>
                  <w:divBdr>
                    <w:top w:val="none" w:sz="0" w:space="0" w:color="auto"/>
                    <w:left w:val="none" w:sz="0" w:space="0" w:color="auto"/>
                    <w:bottom w:val="none" w:sz="0" w:space="0" w:color="auto"/>
                    <w:right w:val="none" w:sz="0" w:space="0" w:color="auto"/>
                  </w:divBdr>
                  <w:divsChild>
                    <w:div w:id="527911886">
                      <w:marLeft w:val="0"/>
                      <w:marRight w:val="0"/>
                      <w:marTop w:val="0"/>
                      <w:marBottom w:val="0"/>
                      <w:divBdr>
                        <w:top w:val="none" w:sz="0" w:space="0" w:color="auto"/>
                        <w:left w:val="none" w:sz="0" w:space="0" w:color="auto"/>
                        <w:bottom w:val="none" w:sz="0" w:space="0" w:color="auto"/>
                        <w:right w:val="none" w:sz="0" w:space="0" w:color="auto"/>
                      </w:divBdr>
                      <w:divsChild>
                        <w:div w:id="1405571769">
                          <w:marLeft w:val="0"/>
                          <w:marRight w:val="0"/>
                          <w:marTop w:val="0"/>
                          <w:marBottom w:val="0"/>
                          <w:divBdr>
                            <w:top w:val="none" w:sz="0" w:space="0" w:color="auto"/>
                            <w:left w:val="none" w:sz="0" w:space="0" w:color="auto"/>
                            <w:bottom w:val="none" w:sz="0" w:space="0" w:color="auto"/>
                            <w:right w:val="none" w:sz="0" w:space="0" w:color="auto"/>
                          </w:divBdr>
                          <w:divsChild>
                            <w:div w:id="801729612">
                              <w:marLeft w:val="0"/>
                              <w:marRight w:val="0"/>
                              <w:marTop w:val="0"/>
                              <w:marBottom w:val="0"/>
                              <w:divBdr>
                                <w:top w:val="none" w:sz="0" w:space="0" w:color="auto"/>
                                <w:left w:val="none" w:sz="0" w:space="0" w:color="auto"/>
                                <w:bottom w:val="none" w:sz="0" w:space="0" w:color="auto"/>
                                <w:right w:val="none" w:sz="0" w:space="0" w:color="auto"/>
                              </w:divBdr>
                              <w:divsChild>
                                <w:div w:id="515467433">
                                  <w:marLeft w:val="0"/>
                                  <w:marRight w:val="0"/>
                                  <w:marTop w:val="0"/>
                                  <w:marBottom w:val="0"/>
                                  <w:divBdr>
                                    <w:top w:val="none" w:sz="0" w:space="0" w:color="auto"/>
                                    <w:left w:val="none" w:sz="0" w:space="0" w:color="auto"/>
                                    <w:bottom w:val="none" w:sz="0" w:space="0" w:color="auto"/>
                                    <w:right w:val="none" w:sz="0" w:space="0" w:color="auto"/>
                                  </w:divBdr>
                                  <w:divsChild>
                                    <w:div w:id="825322868">
                                      <w:marLeft w:val="0"/>
                                      <w:marRight w:val="0"/>
                                      <w:marTop w:val="0"/>
                                      <w:marBottom w:val="0"/>
                                      <w:divBdr>
                                        <w:top w:val="none" w:sz="0" w:space="0" w:color="auto"/>
                                        <w:left w:val="none" w:sz="0" w:space="0" w:color="auto"/>
                                        <w:bottom w:val="none" w:sz="0" w:space="0" w:color="auto"/>
                                        <w:right w:val="none" w:sz="0" w:space="0" w:color="auto"/>
                                      </w:divBdr>
                                      <w:divsChild>
                                        <w:div w:id="2075161075">
                                          <w:marLeft w:val="0"/>
                                          <w:marRight w:val="0"/>
                                          <w:marTop w:val="0"/>
                                          <w:marBottom w:val="0"/>
                                          <w:divBdr>
                                            <w:top w:val="none" w:sz="0" w:space="0" w:color="auto"/>
                                            <w:left w:val="none" w:sz="0" w:space="0" w:color="auto"/>
                                            <w:bottom w:val="none" w:sz="0" w:space="0" w:color="auto"/>
                                            <w:right w:val="none" w:sz="0" w:space="0" w:color="auto"/>
                                          </w:divBdr>
                                          <w:divsChild>
                                            <w:div w:id="581140404">
                                              <w:marLeft w:val="0"/>
                                              <w:marRight w:val="0"/>
                                              <w:marTop w:val="0"/>
                                              <w:marBottom w:val="0"/>
                                              <w:divBdr>
                                                <w:top w:val="none" w:sz="0" w:space="0" w:color="auto"/>
                                                <w:left w:val="none" w:sz="0" w:space="0" w:color="auto"/>
                                                <w:bottom w:val="none" w:sz="0" w:space="0" w:color="auto"/>
                                                <w:right w:val="none" w:sz="0" w:space="0" w:color="auto"/>
                                              </w:divBdr>
                                              <w:divsChild>
                                                <w:div w:id="434711993">
                                                  <w:marLeft w:val="0"/>
                                                  <w:marRight w:val="0"/>
                                                  <w:marTop w:val="0"/>
                                                  <w:marBottom w:val="0"/>
                                                  <w:divBdr>
                                                    <w:top w:val="none" w:sz="0" w:space="0" w:color="auto"/>
                                                    <w:left w:val="none" w:sz="0" w:space="0" w:color="auto"/>
                                                    <w:bottom w:val="none" w:sz="0" w:space="0" w:color="auto"/>
                                                    <w:right w:val="none" w:sz="0" w:space="0" w:color="auto"/>
                                                  </w:divBdr>
                                                  <w:divsChild>
                                                    <w:div w:id="682585313">
                                                      <w:marLeft w:val="0"/>
                                                      <w:marRight w:val="0"/>
                                                      <w:marTop w:val="0"/>
                                                      <w:marBottom w:val="0"/>
                                                      <w:divBdr>
                                                        <w:top w:val="none" w:sz="0" w:space="0" w:color="auto"/>
                                                        <w:left w:val="none" w:sz="0" w:space="0" w:color="auto"/>
                                                        <w:bottom w:val="none" w:sz="0" w:space="0" w:color="auto"/>
                                                        <w:right w:val="none" w:sz="0" w:space="0" w:color="auto"/>
                                                      </w:divBdr>
                                                      <w:divsChild>
                                                        <w:div w:id="7997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573654">
      <w:bodyDiv w:val="1"/>
      <w:marLeft w:val="0"/>
      <w:marRight w:val="0"/>
      <w:marTop w:val="0"/>
      <w:marBottom w:val="0"/>
      <w:divBdr>
        <w:top w:val="none" w:sz="0" w:space="0" w:color="auto"/>
        <w:left w:val="none" w:sz="0" w:space="0" w:color="auto"/>
        <w:bottom w:val="none" w:sz="0" w:space="0" w:color="auto"/>
        <w:right w:val="none" w:sz="0" w:space="0" w:color="auto"/>
      </w:divBdr>
    </w:div>
    <w:div w:id="1295066128">
      <w:bodyDiv w:val="1"/>
      <w:marLeft w:val="0"/>
      <w:marRight w:val="0"/>
      <w:marTop w:val="0"/>
      <w:marBottom w:val="0"/>
      <w:divBdr>
        <w:top w:val="none" w:sz="0" w:space="0" w:color="auto"/>
        <w:left w:val="none" w:sz="0" w:space="0" w:color="auto"/>
        <w:bottom w:val="none" w:sz="0" w:space="0" w:color="auto"/>
        <w:right w:val="none" w:sz="0" w:space="0" w:color="auto"/>
      </w:divBdr>
    </w:div>
    <w:div w:id="1314486971">
      <w:bodyDiv w:val="1"/>
      <w:marLeft w:val="0"/>
      <w:marRight w:val="0"/>
      <w:marTop w:val="0"/>
      <w:marBottom w:val="0"/>
      <w:divBdr>
        <w:top w:val="none" w:sz="0" w:space="0" w:color="auto"/>
        <w:left w:val="none" w:sz="0" w:space="0" w:color="auto"/>
        <w:bottom w:val="none" w:sz="0" w:space="0" w:color="auto"/>
        <w:right w:val="none" w:sz="0" w:space="0" w:color="auto"/>
      </w:divBdr>
    </w:div>
    <w:div w:id="1374772260">
      <w:bodyDiv w:val="1"/>
      <w:marLeft w:val="0"/>
      <w:marRight w:val="0"/>
      <w:marTop w:val="0"/>
      <w:marBottom w:val="0"/>
      <w:divBdr>
        <w:top w:val="none" w:sz="0" w:space="0" w:color="auto"/>
        <w:left w:val="none" w:sz="0" w:space="0" w:color="auto"/>
        <w:bottom w:val="none" w:sz="0" w:space="0" w:color="auto"/>
        <w:right w:val="none" w:sz="0" w:space="0" w:color="auto"/>
      </w:divBdr>
    </w:div>
    <w:div w:id="1377508514">
      <w:bodyDiv w:val="1"/>
      <w:marLeft w:val="0"/>
      <w:marRight w:val="0"/>
      <w:marTop w:val="0"/>
      <w:marBottom w:val="0"/>
      <w:divBdr>
        <w:top w:val="none" w:sz="0" w:space="0" w:color="auto"/>
        <w:left w:val="none" w:sz="0" w:space="0" w:color="auto"/>
        <w:bottom w:val="none" w:sz="0" w:space="0" w:color="auto"/>
        <w:right w:val="none" w:sz="0" w:space="0" w:color="auto"/>
      </w:divBdr>
    </w:div>
    <w:div w:id="1446999615">
      <w:bodyDiv w:val="1"/>
      <w:marLeft w:val="0"/>
      <w:marRight w:val="0"/>
      <w:marTop w:val="0"/>
      <w:marBottom w:val="0"/>
      <w:divBdr>
        <w:top w:val="none" w:sz="0" w:space="0" w:color="auto"/>
        <w:left w:val="none" w:sz="0" w:space="0" w:color="auto"/>
        <w:bottom w:val="none" w:sz="0" w:space="0" w:color="auto"/>
        <w:right w:val="none" w:sz="0" w:space="0" w:color="auto"/>
      </w:divBdr>
    </w:div>
    <w:div w:id="1447889563">
      <w:bodyDiv w:val="1"/>
      <w:marLeft w:val="0"/>
      <w:marRight w:val="0"/>
      <w:marTop w:val="0"/>
      <w:marBottom w:val="0"/>
      <w:divBdr>
        <w:top w:val="none" w:sz="0" w:space="0" w:color="auto"/>
        <w:left w:val="none" w:sz="0" w:space="0" w:color="auto"/>
        <w:bottom w:val="none" w:sz="0" w:space="0" w:color="auto"/>
        <w:right w:val="none" w:sz="0" w:space="0" w:color="auto"/>
      </w:divBdr>
    </w:div>
    <w:div w:id="1490056353">
      <w:bodyDiv w:val="1"/>
      <w:marLeft w:val="0"/>
      <w:marRight w:val="0"/>
      <w:marTop w:val="0"/>
      <w:marBottom w:val="0"/>
      <w:divBdr>
        <w:top w:val="none" w:sz="0" w:space="0" w:color="auto"/>
        <w:left w:val="none" w:sz="0" w:space="0" w:color="auto"/>
        <w:bottom w:val="none" w:sz="0" w:space="0" w:color="auto"/>
        <w:right w:val="none" w:sz="0" w:space="0" w:color="auto"/>
      </w:divBdr>
    </w:div>
    <w:div w:id="1501969461">
      <w:bodyDiv w:val="1"/>
      <w:marLeft w:val="0"/>
      <w:marRight w:val="0"/>
      <w:marTop w:val="0"/>
      <w:marBottom w:val="0"/>
      <w:divBdr>
        <w:top w:val="none" w:sz="0" w:space="0" w:color="auto"/>
        <w:left w:val="none" w:sz="0" w:space="0" w:color="auto"/>
        <w:bottom w:val="none" w:sz="0" w:space="0" w:color="auto"/>
        <w:right w:val="none" w:sz="0" w:space="0" w:color="auto"/>
      </w:divBdr>
    </w:div>
    <w:div w:id="1610963051">
      <w:bodyDiv w:val="1"/>
      <w:marLeft w:val="0"/>
      <w:marRight w:val="0"/>
      <w:marTop w:val="0"/>
      <w:marBottom w:val="0"/>
      <w:divBdr>
        <w:top w:val="none" w:sz="0" w:space="0" w:color="auto"/>
        <w:left w:val="none" w:sz="0" w:space="0" w:color="auto"/>
        <w:bottom w:val="none" w:sz="0" w:space="0" w:color="auto"/>
        <w:right w:val="none" w:sz="0" w:space="0" w:color="auto"/>
      </w:divBdr>
    </w:div>
    <w:div w:id="1776562261">
      <w:bodyDiv w:val="1"/>
      <w:marLeft w:val="0"/>
      <w:marRight w:val="0"/>
      <w:marTop w:val="0"/>
      <w:marBottom w:val="0"/>
      <w:divBdr>
        <w:top w:val="none" w:sz="0" w:space="0" w:color="auto"/>
        <w:left w:val="none" w:sz="0" w:space="0" w:color="auto"/>
        <w:bottom w:val="none" w:sz="0" w:space="0" w:color="auto"/>
        <w:right w:val="none" w:sz="0" w:space="0" w:color="auto"/>
      </w:divBdr>
    </w:div>
    <w:div w:id="1781023469">
      <w:bodyDiv w:val="1"/>
      <w:marLeft w:val="0"/>
      <w:marRight w:val="0"/>
      <w:marTop w:val="0"/>
      <w:marBottom w:val="0"/>
      <w:divBdr>
        <w:top w:val="none" w:sz="0" w:space="0" w:color="auto"/>
        <w:left w:val="none" w:sz="0" w:space="0" w:color="auto"/>
        <w:bottom w:val="none" w:sz="0" w:space="0" w:color="auto"/>
        <w:right w:val="none" w:sz="0" w:space="0" w:color="auto"/>
      </w:divBdr>
    </w:div>
    <w:div w:id="2017075673">
      <w:bodyDiv w:val="1"/>
      <w:marLeft w:val="0"/>
      <w:marRight w:val="0"/>
      <w:marTop w:val="0"/>
      <w:marBottom w:val="0"/>
      <w:divBdr>
        <w:top w:val="none" w:sz="0" w:space="0" w:color="auto"/>
        <w:left w:val="none" w:sz="0" w:space="0" w:color="auto"/>
        <w:bottom w:val="none" w:sz="0" w:space="0" w:color="auto"/>
        <w:right w:val="none" w:sz="0" w:space="0" w:color="auto"/>
      </w:divBdr>
      <w:divsChild>
        <w:div w:id="981739754">
          <w:marLeft w:val="0"/>
          <w:marRight w:val="0"/>
          <w:marTop w:val="0"/>
          <w:marBottom w:val="0"/>
          <w:divBdr>
            <w:top w:val="none" w:sz="0" w:space="0" w:color="auto"/>
            <w:left w:val="none" w:sz="0" w:space="0" w:color="auto"/>
            <w:bottom w:val="none" w:sz="0" w:space="0" w:color="auto"/>
            <w:right w:val="none" w:sz="0" w:space="0" w:color="auto"/>
          </w:divBdr>
          <w:divsChild>
            <w:div w:id="298650626">
              <w:marLeft w:val="0"/>
              <w:marRight w:val="0"/>
              <w:marTop w:val="0"/>
              <w:marBottom w:val="0"/>
              <w:divBdr>
                <w:top w:val="none" w:sz="0" w:space="0" w:color="auto"/>
                <w:left w:val="none" w:sz="0" w:space="0" w:color="auto"/>
                <w:bottom w:val="none" w:sz="0" w:space="0" w:color="auto"/>
                <w:right w:val="none" w:sz="0" w:space="0" w:color="auto"/>
              </w:divBdr>
              <w:divsChild>
                <w:div w:id="699891331">
                  <w:marLeft w:val="0"/>
                  <w:marRight w:val="0"/>
                  <w:marTop w:val="0"/>
                  <w:marBottom w:val="0"/>
                  <w:divBdr>
                    <w:top w:val="none" w:sz="0" w:space="0" w:color="auto"/>
                    <w:left w:val="none" w:sz="0" w:space="0" w:color="auto"/>
                    <w:bottom w:val="none" w:sz="0" w:space="0" w:color="auto"/>
                    <w:right w:val="none" w:sz="0" w:space="0" w:color="auto"/>
                  </w:divBdr>
                  <w:divsChild>
                    <w:div w:id="2088526599">
                      <w:marLeft w:val="0"/>
                      <w:marRight w:val="0"/>
                      <w:marTop w:val="0"/>
                      <w:marBottom w:val="0"/>
                      <w:divBdr>
                        <w:top w:val="none" w:sz="0" w:space="0" w:color="auto"/>
                        <w:left w:val="none" w:sz="0" w:space="0" w:color="auto"/>
                        <w:bottom w:val="none" w:sz="0" w:space="0" w:color="auto"/>
                        <w:right w:val="none" w:sz="0" w:space="0" w:color="auto"/>
                      </w:divBdr>
                      <w:divsChild>
                        <w:div w:id="29111920">
                          <w:marLeft w:val="0"/>
                          <w:marRight w:val="0"/>
                          <w:marTop w:val="0"/>
                          <w:marBottom w:val="0"/>
                          <w:divBdr>
                            <w:top w:val="none" w:sz="0" w:space="0" w:color="auto"/>
                            <w:left w:val="none" w:sz="0" w:space="0" w:color="auto"/>
                            <w:bottom w:val="none" w:sz="0" w:space="0" w:color="auto"/>
                            <w:right w:val="none" w:sz="0" w:space="0" w:color="auto"/>
                          </w:divBdr>
                          <w:divsChild>
                            <w:div w:id="807740675">
                              <w:marLeft w:val="0"/>
                              <w:marRight w:val="0"/>
                              <w:marTop w:val="0"/>
                              <w:marBottom w:val="0"/>
                              <w:divBdr>
                                <w:top w:val="none" w:sz="0" w:space="0" w:color="auto"/>
                                <w:left w:val="none" w:sz="0" w:space="0" w:color="auto"/>
                                <w:bottom w:val="none" w:sz="0" w:space="0" w:color="auto"/>
                                <w:right w:val="none" w:sz="0" w:space="0" w:color="auto"/>
                              </w:divBdr>
                              <w:divsChild>
                                <w:div w:id="1270315475">
                                  <w:marLeft w:val="0"/>
                                  <w:marRight w:val="0"/>
                                  <w:marTop w:val="0"/>
                                  <w:marBottom w:val="0"/>
                                  <w:divBdr>
                                    <w:top w:val="none" w:sz="0" w:space="0" w:color="auto"/>
                                    <w:left w:val="none" w:sz="0" w:space="0" w:color="auto"/>
                                    <w:bottom w:val="none" w:sz="0" w:space="0" w:color="auto"/>
                                    <w:right w:val="none" w:sz="0" w:space="0" w:color="auto"/>
                                  </w:divBdr>
                                  <w:divsChild>
                                    <w:div w:id="753091427">
                                      <w:marLeft w:val="0"/>
                                      <w:marRight w:val="0"/>
                                      <w:marTop w:val="0"/>
                                      <w:marBottom w:val="0"/>
                                      <w:divBdr>
                                        <w:top w:val="none" w:sz="0" w:space="0" w:color="auto"/>
                                        <w:left w:val="none" w:sz="0" w:space="0" w:color="auto"/>
                                        <w:bottom w:val="none" w:sz="0" w:space="0" w:color="auto"/>
                                        <w:right w:val="none" w:sz="0" w:space="0" w:color="auto"/>
                                      </w:divBdr>
                                      <w:divsChild>
                                        <w:div w:id="2019500786">
                                          <w:marLeft w:val="0"/>
                                          <w:marRight w:val="0"/>
                                          <w:marTop w:val="0"/>
                                          <w:marBottom w:val="0"/>
                                          <w:divBdr>
                                            <w:top w:val="none" w:sz="0" w:space="0" w:color="auto"/>
                                            <w:left w:val="none" w:sz="0" w:space="0" w:color="auto"/>
                                            <w:bottom w:val="none" w:sz="0" w:space="0" w:color="auto"/>
                                            <w:right w:val="none" w:sz="0" w:space="0" w:color="auto"/>
                                          </w:divBdr>
                                          <w:divsChild>
                                            <w:div w:id="1470784842">
                                              <w:marLeft w:val="0"/>
                                              <w:marRight w:val="0"/>
                                              <w:marTop w:val="0"/>
                                              <w:marBottom w:val="0"/>
                                              <w:divBdr>
                                                <w:top w:val="none" w:sz="0" w:space="0" w:color="auto"/>
                                                <w:left w:val="none" w:sz="0" w:space="0" w:color="auto"/>
                                                <w:bottom w:val="none" w:sz="0" w:space="0" w:color="auto"/>
                                                <w:right w:val="none" w:sz="0" w:space="0" w:color="auto"/>
                                              </w:divBdr>
                                              <w:divsChild>
                                                <w:div w:id="1001008951">
                                                  <w:marLeft w:val="0"/>
                                                  <w:marRight w:val="0"/>
                                                  <w:marTop w:val="0"/>
                                                  <w:marBottom w:val="0"/>
                                                  <w:divBdr>
                                                    <w:top w:val="none" w:sz="0" w:space="0" w:color="auto"/>
                                                    <w:left w:val="none" w:sz="0" w:space="0" w:color="auto"/>
                                                    <w:bottom w:val="none" w:sz="0" w:space="0" w:color="auto"/>
                                                    <w:right w:val="none" w:sz="0" w:space="0" w:color="auto"/>
                                                  </w:divBdr>
                                                  <w:divsChild>
                                                    <w:div w:id="2076051835">
                                                      <w:marLeft w:val="0"/>
                                                      <w:marRight w:val="0"/>
                                                      <w:marTop w:val="0"/>
                                                      <w:marBottom w:val="0"/>
                                                      <w:divBdr>
                                                        <w:top w:val="none" w:sz="0" w:space="0" w:color="auto"/>
                                                        <w:left w:val="none" w:sz="0" w:space="0" w:color="auto"/>
                                                        <w:bottom w:val="none" w:sz="0" w:space="0" w:color="auto"/>
                                                        <w:right w:val="none" w:sz="0" w:space="0" w:color="auto"/>
                                                      </w:divBdr>
                                                      <w:divsChild>
                                                        <w:div w:id="4191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2325">
                                              <w:marLeft w:val="0"/>
                                              <w:marRight w:val="0"/>
                                              <w:marTop w:val="0"/>
                                              <w:marBottom w:val="0"/>
                                              <w:divBdr>
                                                <w:top w:val="none" w:sz="0" w:space="0" w:color="auto"/>
                                                <w:left w:val="none" w:sz="0" w:space="0" w:color="auto"/>
                                                <w:bottom w:val="none" w:sz="0" w:space="0" w:color="auto"/>
                                                <w:right w:val="none" w:sz="0" w:space="0" w:color="auto"/>
                                              </w:divBdr>
                                              <w:divsChild>
                                                <w:div w:id="82995113">
                                                  <w:marLeft w:val="0"/>
                                                  <w:marRight w:val="0"/>
                                                  <w:marTop w:val="0"/>
                                                  <w:marBottom w:val="0"/>
                                                  <w:divBdr>
                                                    <w:top w:val="none" w:sz="0" w:space="0" w:color="auto"/>
                                                    <w:left w:val="none" w:sz="0" w:space="0" w:color="auto"/>
                                                    <w:bottom w:val="none" w:sz="0" w:space="0" w:color="auto"/>
                                                    <w:right w:val="none" w:sz="0" w:space="0" w:color="auto"/>
                                                  </w:divBdr>
                                                  <w:divsChild>
                                                    <w:div w:id="1236666375">
                                                      <w:marLeft w:val="0"/>
                                                      <w:marRight w:val="0"/>
                                                      <w:marTop w:val="0"/>
                                                      <w:marBottom w:val="0"/>
                                                      <w:divBdr>
                                                        <w:top w:val="none" w:sz="0" w:space="0" w:color="auto"/>
                                                        <w:left w:val="none" w:sz="0" w:space="0" w:color="auto"/>
                                                        <w:bottom w:val="none" w:sz="0" w:space="0" w:color="auto"/>
                                                        <w:right w:val="none" w:sz="0" w:space="0" w:color="auto"/>
                                                      </w:divBdr>
                                                      <w:divsChild>
                                                        <w:div w:id="15287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226690">
          <w:marLeft w:val="0"/>
          <w:marRight w:val="0"/>
          <w:marTop w:val="0"/>
          <w:marBottom w:val="0"/>
          <w:divBdr>
            <w:top w:val="none" w:sz="0" w:space="0" w:color="auto"/>
            <w:left w:val="none" w:sz="0" w:space="0" w:color="auto"/>
            <w:bottom w:val="none" w:sz="0" w:space="0" w:color="auto"/>
            <w:right w:val="none" w:sz="0" w:space="0" w:color="auto"/>
          </w:divBdr>
          <w:divsChild>
            <w:div w:id="1225334033">
              <w:marLeft w:val="0"/>
              <w:marRight w:val="0"/>
              <w:marTop w:val="0"/>
              <w:marBottom w:val="0"/>
              <w:divBdr>
                <w:top w:val="none" w:sz="0" w:space="0" w:color="auto"/>
                <w:left w:val="none" w:sz="0" w:space="0" w:color="auto"/>
                <w:bottom w:val="none" w:sz="0" w:space="0" w:color="auto"/>
                <w:right w:val="none" w:sz="0" w:space="0" w:color="auto"/>
              </w:divBdr>
              <w:divsChild>
                <w:div w:id="33503108">
                  <w:marLeft w:val="0"/>
                  <w:marRight w:val="0"/>
                  <w:marTop w:val="0"/>
                  <w:marBottom w:val="0"/>
                  <w:divBdr>
                    <w:top w:val="none" w:sz="0" w:space="0" w:color="auto"/>
                    <w:left w:val="none" w:sz="0" w:space="0" w:color="auto"/>
                    <w:bottom w:val="none" w:sz="0" w:space="0" w:color="auto"/>
                    <w:right w:val="none" w:sz="0" w:space="0" w:color="auto"/>
                  </w:divBdr>
                  <w:divsChild>
                    <w:div w:id="1862863189">
                      <w:marLeft w:val="0"/>
                      <w:marRight w:val="0"/>
                      <w:marTop w:val="0"/>
                      <w:marBottom w:val="0"/>
                      <w:divBdr>
                        <w:top w:val="none" w:sz="0" w:space="0" w:color="auto"/>
                        <w:left w:val="none" w:sz="0" w:space="0" w:color="auto"/>
                        <w:bottom w:val="none" w:sz="0" w:space="0" w:color="auto"/>
                        <w:right w:val="none" w:sz="0" w:space="0" w:color="auto"/>
                      </w:divBdr>
                      <w:divsChild>
                        <w:div w:id="753669591">
                          <w:marLeft w:val="0"/>
                          <w:marRight w:val="0"/>
                          <w:marTop w:val="0"/>
                          <w:marBottom w:val="0"/>
                          <w:divBdr>
                            <w:top w:val="none" w:sz="0" w:space="0" w:color="auto"/>
                            <w:left w:val="none" w:sz="0" w:space="0" w:color="auto"/>
                            <w:bottom w:val="none" w:sz="0" w:space="0" w:color="auto"/>
                            <w:right w:val="none" w:sz="0" w:space="0" w:color="auto"/>
                          </w:divBdr>
                          <w:divsChild>
                            <w:div w:id="1002393653">
                              <w:marLeft w:val="0"/>
                              <w:marRight w:val="0"/>
                              <w:marTop w:val="0"/>
                              <w:marBottom w:val="0"/>
                              <w:divBdr>
                                <w:top w:val="none" w:sz="0" w:space="0" w:color="auto"/>
                                <w:left w:val="none" w:sz="0" w:space="0" w:color="auto"/>
                                <w:bottom w:val="none" w:sz="0" w:space="0" w:color="auto"/>
                                <w:right w:val="none" w:sz="0" w:space="0" w:color="auto"/>
                              </w:divBdr>
                              <w:divsChild>
                                <w:div w:id="1542550264">
                                  <w:marLeft w:val="0"/>
                                  <w:marRight w:val="0"/>
                                  <w:marTop w:val="0"/>
                                  <w:marBottom w:val="0"/>
                                  <w:divBdr>
                                    <w:top w:val="none" w:sz="0" w:space="0" w:color="auto"/>
                                    <w:left w:val="none" w:sz="0" w:space="0" w:color="auto"/>
                                    <w:bottom w:val="none" w:sz="0" w:space="0" w:color="auto"/>
                                    <w:right w:val="none" w:sz="0" w:space="0" w:color="auto"/>
                                  </w:divBdr>
                                  <w:divsChild>
                                    <w:div w:id="332726768">
                                      <w:marLeft w:val="0"/>
                                      <w:marRight w:val="0"/>
                                      <w:marTop w:val="0"/>
                                      <w:marBottom w:val="0"/>
                                      <w:divBdr>
                                        <w:top w:val="none" w:sz="0" w:space="0" w:color="auto"/>
                                        <w:left w:val="none" w:sz="0" w:space="0" w:color="auto"/>
                                        <w:bottom w:val="none" w:sz="0" w:space="0" w:color="auto"/>
                                        <w:right w:val="none" w:sz="0" w:space="0" w:color="auto"/>
                                      </w:divBdr>
                                      <w:divsChild>
                                        <w:div w:id="1454858144">
                                          <w:marLeft w:val="0"/>
                                          <w:marRight w:val="0"/>
                                          <w:marTop w:val="0"/>
                                          <w:marBottom w:val="0"/>
                                          <w:divBdr>
                                            <w:top w:val="none" w:sz="0" w:space="0" w:color="auto"/>
                                            <w:left w:val="none" w:sz="0" w:space="0" w:color="auto"/>
                                            <w:bottom w:val="none" w:sz="0" w:space="0" w:color="auto"/>
                                            <w:right w:val="none" w:sz="0" w:space="0" w:color="auto"/>
                                          </w:divBdr>
                                          <w:divsChild>
                                            <w:div w:id="2044941413">
                                              <w:marLeft w:val="0"/>
                                              <w:marRight w:val="0"/>
                                              <w:marTop w:val="0"/>
                                              <w:marBottom w:val="0"/>
                                              <w:divBdr>
                                                <w:top w:val="none" w:sz="0" w:space="0" w:color="auto"/>
                                                <w:left w:val="none" w:sz="0" w:space="0" w:color="auto"/>
                                                <w:bottom w:val="none" w:sz="0" w:space="0" w:color="auto"/>
                                                <w:right w:val="none" w:sz="0" w:space="0" w:color="auto"/>
                                              </w:divBdr>
                                              <w:divsChild>
                                                <w:div w:id="1129711036">
                                                  <w:marLeft w:val="0"/>
                                                  <w:marRight w:val="0"/>
                                                  <w:marTop w:val="0"/>
                                                  <w:marBottom w:val="0"/>
                                                  <w:divBdr>
                                                    <w:top w:val="none" w:sz="0" w:space="0" w:color="auto"/>
                                                    <w:left w:val="none" w:sz="0" w:space="0" w:color="auto"/>
                                                    <w:bottom w:val="none" w:sz="0" w:space="0" w:color="auto"/>
                                                    <w:right w:val="none" w:sz="0" w:space="0" w:color="auto"/>
                                                  </w:divBdr>
                                                  <w:divsChild>
                                                    <w:div w:id="1617324354">
                                                      <w:marLeft w:val="0"/>
                                                      <w:marRight w:val="0"/>
                                                      <w:marTop w:val="0"/>
                                                      <w:marBottom w:val="0"/>
                                                      <w:divBdr>
                                                        <w:top w:val="none" w:sz="0" w:space="0" w:color="auto"/>
                                                        <w:left w:val="none" w:sz="0" w:space="0" w:color="auto"/>
                                                        <w:bottom w:val="none" w:sz="0" w:space="0" w:color="auto"/>
                                                        <w:right w:val="none" w:sz="0" w:space="0" w:color="auto"/>
                                                      </w:divBdr>
                                                      <w:divsChild>
                                                        <w:div w:id="8651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307641">
      <w:bodyDiv w:val="1"/>
      <w:marLeft w:val="0"/>
      <w:marRight w:val="0"/>
      <w:marTop w:val="0"/>
      <w:marBottom w:val="0"/>
      <w:divBdr>
        <w:top w:val="none" w:sz="0" w:space="0" w:color="auto"/>
        <w:left w:val="none" w:sz="0" w:space="0" w:color="auto"/>
        <w:bottom w:val="none" w:sz="0" w:space="0" w:color="auto"/>
        <w:right w:val="none" w:sz="0" w:space="0" w:color="auto"/>
      </w:divBdr>
    </w:div>
    <w:div w:id="21101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14815</Words>
  <Characters>84447</Characters>
  <Application>Microsoft Office Word</Application>
  <DocSecurity>0</DocSecurity>
  <Lines>703</Lines>
  <Paragraphs>198</Paragraphs>
  <ScaleCrop>false</ScaleCrop>
  <Company/>
  <LinksUpToDate>false</LinksUpToDate>
  <CharactersWithSpaces>99064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Hughes</dc:creator>
  <cp:keywords/>
  <dc:description/>
  <cp:lastModifiedBy>Marilynn Hughes</cp:lastModifiedBy>
  <cp:revision>2</cp:revision>
  <cp:lastPrinted>2025-02-03T21:41:00Z</cp:lastPrinted>
  <dcterms:created xsi:type="dcterms:W3CDTF">2025-02-03T21:42:00Z</dcterms:created>
  <dcterms:modified xsi:type="dcterms:W3CDTF">2025-02-03T21:42:00Z</dcterms:modified>
</cp:coreProperties>
</file>